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941" w:rsidRPr="005B4558" w:rsidRDefault="00C22941" w:rsidP="00C22941">
      <w:pPr>
        <w:spacing w:line="360" w:lineRule="auto"/>
        <w:rPr>
          <w:rFonts w:ascii="Times New Roman" w:hAnsi="Times New Roman" w:cs="Times New Roman"/>
          <w:sz w:val="28"/>
          <w:szCs w:val="28"/>
          <w:lang w:val="en-US"/>
        </w:rPr>
      </w:pPr>
      <w:r w:rsidRPr="005B4558">
        <w:rPr>
          <w:rFonts w:ascii="Times New Roman" w:hAnsi="Times New Roman" w:cs="Times New Roman"/>
          <w:sz w:val="28"/>
          <w:szCs w:val="28"/>
          <w:lang w:val="en-US"/>
        </w:rPr>
        <w:t xml:space="preserve">Diana </w:t>
      </w:r>
      <w:proofErr w:type="spellStart"/>
      <w:r w:rsidRPr="005B4558">
        <w:rPr>
          <w:rFonts w:ascii="Times New Roman" w:hAnsi="Times New Roman" w:cs="Times New Roman"/>
          <w:sz w:val="28"/>
          <w:szCs w:val="28"/>
          <w:lang w:val="en-US"/>
        </w:rPr>
        <w:t>Salimova</w:t>
      </w:r>
      <w:proofErr w:type="spellEnd"/>
      <w:r w:rsidRPr="005B4558">
        <w:rPr>
          <w:rFonts w:ascii="Times New Roman" w:hAnsi="Times New Roman" w:cs="Times New Roman"/>
          <w:sz w:val="28"/>
          <w:szCs w:val="28"/>
          <w:lang w:val="en-US"/>
        </w:rPr>
        <w:t xml:space="preserve">, Natalia </w:t>
      </w:r>
      <w:proofErr w:type="spellStart"/>
      <w:r w:rsidRPr="005B4558">
        <w:rPr>
          <w:rFonts w:ascii="Times New Roman" w:hAnsi="Times New Roman" w:cs="Times New Roman"/>
          <w:sz w:val="28"/>
          <w:szCs w:val="28"/>
          <w:lang w:val="en-US"/>
        </w:rPr>
        <w:t>Khorkina</w:t>
      </w:r>
      <w:proofErr w:type="spellEnd"/>
      <w:r w:rsidRPr="005B4558">
        <w:rPr>
          <w:rFonts w:ascii="Times New Roman" w:hAnsi="Times New Roman" w:cs="Times New Roman"/>
          <w:sz w:val="28"/>
          <w:szCs w:val="28"/>
          <w:lang w:val="en-US"/>
        </w:rPr>
        <w:t xml:space="preserve"> (National Research University Higher School of Economics)</w:t>
      </w:r>
    </w:p>
    <w:p w:rsidR="00C22941" w:rsidRPr="005B4558" w:rsidRDefault="00C22941" w:rsidP="00C22941">
      <w:pPr>
        <w:pStyle w:val="2"/>
        <w:keepNext/>
        <w:spacing w:before="0" w:beforeAutospacing="0" w:after="0" w:afterAutospacing="0" w:line="360" w:lineRule="auto"/>
        <w:jc w:val="center"/>
        <w:rPr>
          <w:iCs/>
          <w:sz w:val="28"/>
          <w:szCs w:val="28"/>
          <w:lang w:val="en-US"/>
        </w:rPr>
      </w:pPr>
    </w:p>
    <w:p w:rsidR="00E77239" w:rsidRPr="00ED5927" w:rsidRDefault="00ED5927" w:rsidP="00ED5927">
      <w:pPr>
        <w:spacing w:line="360" w:lineRule="auto"/>
        <w:rPr>
          <w:rFonts w:ascii="Times New Roman" w:hAnsi="Times New Roman" w:cs="Times New Roman"/>
          <w:sz w:val="28"/>
          <w:szCs w:val="28"/>
          <w:lang w:val="en-US"/>
        </w:rPr>
      </w:pPr>
      <w:r w:rsidRPr="00ED5927">
        <w:rPr>
          <w:rFonts w:ascii="Times New Roman" w:hAnsi="Times New Roman" w:cs="Times New Roman"/>
          <w:sz w:val="28"/>
          <w:szCs w:val="28"/>
          <w:highlight w:val="yellow"/>
          <w:lang w:val="en-US"/>
        </w:rPr>
        <w:t>Determinants of the ICT Use by Older R</w:t>
      </w:r>
      <w:r w:rsidR="00900E3E">
        <w:rPr>
          <w:rFonts w:ascii="Times New Roman" w:hAnsi="Times New Roman" w:cs="Times New Roman"/>
          <w:sz w:val="28"/>
          <w:szCs w:val="28"/>
          <w:highlight w:val="yellow"/>
          <w:lang w:val="en-US"/>
        </w:rPr>
        <w:t>ussians</w:t>
      </w:r>
    </w:p>
    <w:p w:rsidR="00A65009" w:rsidRDefault="00A65009" w:rsidP="005B4558">
      <w:pPr>
        <w:pStyle w:val="a3"/>
        <w:spacing w:before="100" w:beforeAutospacing="1" w:after="100" w:afterAutospacing="1"/>
        <w:ind w:left="357"/>
        <w:rPr>
          <w:b/>
          <w:sz w:val="24"/>
          <w:szCs w:val="24"/>
          <w:lang w:val="en-US"/>
        </w:rPr>
      </w:pPr>
      <w:r w:rsidRPr="008E35FA">
        <w:rPr>
          <w:b/>
          <w:sz w:val="24"/>
          <w:szCs w:val="24"/>
          <w:lang w:val="en-US"/>
        </w:rPr>
        <w:t>Abstract</w:t>
      </w:r>
    </w:p>
    <w:p w:rsidR="00900E3E" w:rsidRPr="00302755" w:rsidRDefault="00900E3E" w:rsidP="00900E3E">
      <w:pPr>
        <w:pStyle w:val="a4"/>
        <w:shd w:val="clear" w:color="auto" w:fill="FFFFFF"/>
        <w:spacing w:before="0" w:beforeAutospacing="0" w:after="0" w:afterAutospacing="0" w:line="360" w:lineRule="auto"/>
        <w:ind w:firstLine="709"/>
        <w:jc w:val="both"/>
        <w:rPr>
          <w:lang w:val="en-US"/>
        </w:rPr>
      </w:pPr>
      <w:r w:rsidRPr="00302755">
        <w:rPr>
          <w:lang w:val="en-US"/>
        </w:rPr>
        <w:t xml:space="preserve">Population aging is a current demographic trend typical of most countries, including Russia. At the same time, the spread of universal access to information technology increases the number of Internet users including the elderly. Although information technology makes a positive overall impact on the social and </w:t>
      </w:r>
      <w:proofErr w:type="spellStart"/>
      <w:r w:rsidRPr="00302755">
        <w:rPr>
          <w:lang w:val="en-US"/>
        </w:rPr>
        <w:t>labour</w:t>
      </w:r>
      <w:proofErr w:type="spellEnd"/>
      <w:r w:rsidRPr="00302755">
        <w:rPr>
          <w:lang w:val="en-US"/>
        </w:rPr>
        <w:t xml:space="preserve"> activity of the elderly, the growing number of older Internet users in Russia is still relatively low. The objectives of the study are to analyze specific features of Internet use among the Russian elderly and </w:t>
      </w:r>
      <w:r w:rsidRPr="004C594E">
        <w:rPr>
          <w:highlight w:val="yellow"/>
          <w:lang w:val="en-US"/>
        </w:rPr>
        <w:t>to determine the stimulants and deterrents</w:t>
      </w:r>
      <w:r w:rsidRPr="00302755">
        <w:rPr>
          <w:lang w:val="en-US"/>
        </w:rPr>
        <w:t xml:space="preserve">. </w:t>
      </w:r>
      <w:r w:rsidRPr="00FE4BEF">
        <w:rPr>
          <w:lang w:val="en-US"/>
        </w:rPr>
        <w:t xml:space="preserve">The study is based on the data from the Russian Longitudinal Monitoring Survey - Higher School of Economics </w:t>
      </w:r>
      <w:r w:rsidRPr="00B7285C">
        <w:rPr>
          <w:lang w:val="en-US"/>
        </w:rPr>
        <w:t xml:space="preserve">(RLMS HSE) </w:t>
      </w:r>
      <w:r w:rsidRPr="00FE4BEF">
        <w:rPr>
          <w:lang w:val="en-US"/>
        </w:rPr>
        <w:t>for the period of 200</w:t>
      </w:r>
      <w:r w:rsidRPr="00375288">
        <w:rPr>
          <w:lang w:val="en-US"/>
        </w:rPr>
        <w:t>9</w:t>
      </w:r>
      <w:r w:rsidRPr="00FE4BEF">
        <w:rPr>
          <w:lang w:val="en-US"/>
        </w:rPr>
        <w:t xml:space="preserve">-2015. </w:t>
      </w:r>
      <w:r w:rsidR="004C594E" w:rsidRPr="004C594E">
        <w:rPr>
          <w:highlight w:val="yellow"/>
          <w:lang w:val="en-US"/>
        </w:rPr>
        <w:t>The main aim of RLMS-HSE is to monitor the effects of Russian reforms on the health and economic welfare of households and individuals in the Russian Federation</w:t>
      </w:r>
      <w:r w:rsidRPr="004C594E">
        <w:rPr>
          <w:highlight w:val="yellow"/>
          <w:lang w:val="en-US"/>
        </w:rPr>
        <w:t xml:space="preserve">. The RLMS-HSE has been carried </w:t>
      </w:r>
      <w:bookmarkStart w:id="0" w:name="_GoBack"/>
      <w:bookmarkEnd w:id="0"/>
      <w:r w:rsidRPr="009D038A">
        <w:rPr>
          <w:highlight w:val="yellow"/>
          <w:lang w:val="en-US"/>
        </w:rPr>
        <w:t xml:space="preserve">out from 1994. It includes the series of annual surveys of over more than 4000 households and 10000 individuals every year. The questionnaire comprises questions on the respondents' standard of living </w:t>
      </w:r>
      <w:r w:rsidR="004C594E" w:rsidRPr="004C594E">
        <w:rPr>
          <w:highlight w:val="yellow"/>
          <w:lang w:val="en-US"/>
        </w:rPr>
        <w:t>(</w:t>
      </w:r>
      <w:r w:rsidRPr="009D038A">
        <w:rPr>
          <w:highlight w:val="yellow"/>
          <w:lang w:val="en-US"/>
        </w:rPr>
        <w:t>income, expenditures</w:t>
      </w:r>
      <w:r w:rsidR="004C594E" w:rsidRPr="004C594E">
        <w:rPr>
          <w:highlight w:val="yellow"/>
          <w:lang w:val="en-US"/>
        </w:rPr>
        <w:t xml:space="preserve">, </w:t>
      </w:r>
      <w:r w:rsidR="004C594E" w:rsidRPr="004C594E">
        <w:rPr>
          <w:highlight w:val="yellow"/>
          <w:lang w:val="en-US"/>
        </w:rPr>
        <w:t>etc.</w:t>
      </w:r>
      <w:r w:rsidR="004C594E" w:rsidRPr="004C594E">
        <w:rPr>
          <w:highlight w:val="yellow"/>
          <w:lang w:val="en-US"/>
        </w:rPr>
        <w:t>)</w:t>
      </w:r>
      <w:r w:rsidRPr="009D038A">
        <w:rPr>
          <w:highlight w:val="yellow"/>
          <w:lang w:val="en-US"/>
        </w:rPr>
        <w:t xml:space="preserve"> and takes into account personal characteristics </w:t>
      </w:r>
      <w:r w:rsidR="004C594E" w:rsidRPr="004C594E">
        <w:rPr>
          <w:highlight w:val="yellow"/>
          <w:lang w:val="en-US"/>
        </w:rPr>
        <w:t>(</w:t>
      </w:r>
      <w:r w:rsidRPr="009D038A">
        <w:rPr>
          <w:highlight w:val="yellow"/>
          <w:lang w:val="en-US"/>
        </w:rPr>
        <w:t>gender, age, level of education</w:t>
      </w:r>
      <w:r w:rsidR="004C594E" w:rsidRPr="004C594E">
        <w:rPr>
          <w:highlight w:val="yellow"/>
          <w:lang w:val="en-US"/>
        </w:rPr>
        <w:t>,</w:t>
      </w:r>
      <w:r w:rsidRPr="009D038A">
        <w:rPr>
          <w:highlight w:val="yellow"/>
          <w:lang w:val="en-US"/>
        </w:rPr>
        <w:t xml:space="preserve"> </w:t>
      </w:r>
      <w:r w:rsidR="004C594E" w:rsidRPr="004C594E">
        <w:rPr>
          <w:highlight w:val="yellow"/>
          <w:lang w:val="en-US"/>
        </w:rPr>
        <w:t>etc.</w:t>
      </w:r>
      <w:r w:rsidR="004C594E" w:rsidRPr="004C594E">
        <w:rPr>
          <w:highlight w:val="yellow"/>
          <w:lang w:val="en-US"/>
        </w:rPr>
        <w:t>)</w:t>
      </w:r>
      <w:r w:rsidRPr="009D038A">
        <w:rPr>
          <w:highlight w:val="yellow"/>
          <w:lang w:val="en-US"/>
        </w:rPr>
        <w:t xml:space="preserve">. The data of RLMS-HSE has a panel structure allowing </w:t>
      </w:r>
      <w:proofErr w:type="gramStart"/>
      <w:r w:rsidRPr="009D038A">
        <w:rPr>
          <w:highlight w:val="yellow"/>
          <w:lang w:val="en-US"/>
        </w:rPr>
        <w:t>to monitor</w:t>
      </w:r>
      <w:proofErr w:type="gramEnd"/>
      <w:r w:rsidRPr="009D038A">
        <w:rPr>
          <w:highlight w:val="yellow"/>
          <w:lang w:val="en-US"/>
        </w:rPr>
        <w:t xml:space="preserve"> various aspects of individuals' activities throughout a long period.</w:t>
      </w:r>
      <w:r>
        <w:rPr>
          <w:lang w:val="en-US"/>
        </w:rPr>
        <w:t xml:space="preserve"> </w:t>
      </w:r>
      <w:r w:rsidRPr="00302755">
        <w:rPr>
          <w:lang w:val="en-US"/>
        </w:rPr>
        <w:t xml:space="preserve">The sample comprises the elderly respondents of both genders (men aged 60+ and women aged 55+). </w:t>
      </w:r>
      <w:r w:rsidRPr="00FE4BEF">
        <w:rPr>
          <w:lang w:val="en-US"/>
        </w:rPr>
        <w:t xml:space="preserve">The econometric analysis revealed that single elderly people are more likely to use Internet. </w:t>
      </w:r>
      <w:r w:rsidRPr="00302755">
        <w:rPr>
          <w:lang w:val="en-US"/>
        </w:rPr>
        <w:t>Also, the findings show that a household with a PC and/or Internet increases the chance of their usage by the elderly members of the family. Yet, the findings disprove the hypothesis that a joint dwelling of the elderly with children of 10-15 years of age improves the chance of Internet use by the former. </w:t>
      </w:r>
    </w:p>
    <w:p w:rsidR="00E75C5B" w:rsidRPr="00302755" w:rsidRDefault="00E75C5B" w:rsidP="005B4558">
      <w:pPr>
        <w:pStyle w:val="a4"/>
        <w:shd w:val="clear" w:color="auto" w:fill="FFFFFF"/>
        <w:spacing w:before="0" w:beforeAutospacing="0" w:after="0" w:afterAutospacing="0" w:line="360" w:lineRule="auto"/>
        <w:ind w:firstLine="709"/>
        <w:jc w:val="both"/>
        <w:rPr>
          <w:lang w:val="en-US"/>
        </w:rPr>
      </w:pPr>
    </w:p>
    <w:p w:rsidR="00A65009" w:rsidRDefault="00A65009" w:rsidP="005B4558">
      <w:pPr>
        <w:spacing w:line="360" w:lineRule="auto"/>
        <w:rPr>
          <w:lang w:val="en-US"/>
        </w:rPr>
      </w:pPr>
    </w:p>
    <w:p w:rsidR="005B4558" w:rsidRPr="00804B75" w:rsidRDefault="005B4558" w:rsidP="005B4558">
      <w:pPr>
        <w:pStyle w:val="a4"/>
        <w:shd w:val="clear" w:color="auto" w:fill="FFFFFF"/>
        <w:spacing w:before="0" w:beforeAutospacing="0" w:after="0" w:afterAutospacing="0" w:line="360" w:lineRule="auto"/>
        <w:jc w:val="both"/>
        <w:rPr>
          <w:lang w:val="en-US"/>
        </w:rPr>
      </w:pPr>
      <w:r w:rsidRPr="00F72018">
        <w:rPr>
          <w:b/>
          <w:lang w:val="en-US"/>
        </w:rPr>
        <w:t>Key words</w:t>
      </w:r>
      <w:r w:rsidRPr="00804B75">
        <w:rPr>
          <w:lang w:val="en-US"/>
        </w:rPr>
        <w:t xml:space="preserve">: information and communications technology, personal computer, Internet, the elderly, Russia </w:t>
      </w:r>
    </w:p>
    <w:p w:rsidR="005B4558" w:rsidRDefault="005B4558" w:rsidP="005B4558">
      <w:pPr>
        <w:spacing w:line="360" w:lineRule="auto"/>
        <w:rPr>
          <w:lang w:val="en-US"/>
        </w:rPr>
      </w:pPr>
    </w:p>
    <w:p w:rsidR="005B4558" w:rsidRPr="00C35F6B" w:rsidRDefault="005B4558" w:rsidP="005B4558">
      <w:pPr>
        <w:spacing w:after="0" w:line="360" w:lineRule="auto"/>
        <w:ind w:firstLine="709"/>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lang w:val="en-US"/>
        </w:rPr>
        <w:t>References</w:t>
      </w:r>
    </w:p>
    <w:p w:rsidR="005B4558" w:rsidRPr="000A33C3" w:rsidRDefault="005B4558" w:rsidP="005B4558">
      <w:pPr>
        <w:pStyle w:val="a5"/>
        <w:numPr>
          <w:ilvl w:val="0"/>
          <w:numId w:val="1"/>
        </w:numPr>
        <w:spacing w:after="100" w:afterAutospacing="1" w:line="360" w:lineRule="auto"/>
        <w:ind w:left="567" w:hanging="567"/>
        <w:jc w:val="both"/>
        <w:rPr>
          <w:rFonts w:ascii="Times New Roman" w:eastAsia="MS Mincho" w:hAnsi="Times New Roman" w:cs="Times New Roman"/>
          <w:sz w:val="24"/>
          <w:szCs w:val="24"/>
          <w:lang w:val="en-US" w:eastAsia="en-US"/>
        </w:rPr>
      </w:pPr>
      <w:r w:rsidRPr="000A33C3">
        <w:rPr>
          <w:rFonts w:ascii="Times New Roman" w:eastAsia="MS Mincho" w:hAnsi="Times New Roman" w:cs="Times New Roman"/>
          <w:sz w:val="24"/>
          <w:szCs w:val="24"/>
          <w:lang w:val="en-US" w:eastAsia="en-US"/>
        </w:rPr>
        <w:lastRenderedPageBreak/>
        <w:t xml:space="preserve">Goldfarb A., Prince </w:t>
      </w:r>
      <w:r>
        <w:rPr>
          <w:rFonts w:ascii="Times New Roman" w:eastAsia="MS Mincho" w:hAnsi="Times New Roman" w:cs="Times New Roman"/>
          <w:sz w:val="24"/>
          <w:szCs w:val="24"/>
          <w:lang w:val="en-US" w:eastAsia="en-US"/>
        </w:rPr>
        <w:t>J</w:t>
      </w:r>
      <w:r w:rsidRPr="000A33C3">
        <w:rPr>
          <w:rFonts w:ascii="Times New Roman" w:eastAsia="MS Mincho" w:hAnsi="Times New Roman" w:cs="Times New Roman"/>
          <w:sz w:val="24"/>
          <w:szCs w:val="24"/>
          <w:lang w:val="en-US" w:eastAsia="en-US"/>
        </w:rPr>
        <w:t xml:space="preserve">. Internet adoption and usage patterns are different: Implications for the digital divide </w:t>
      </w:r>
      <w:r>
        <w:rPr>
          <w:rFonts w:ascii="Times New Roman" w:eastAsia="MS Mincho" w:hAnsi="Times New Roman" w:cs="Times New Roman"/>
          <w:sz w:val="24"/>
          <w:szCs w:val="24"/>
          <w:lang w:val="en-US" w:eastAsia="en-US"/>
        </w:rPr>
        <w:t xml:space="preserve">// </w:t>
      </w:r>
      <w:r w:rsidRPr="000A33C3">
        <w:rPr>
          <w:rFonts w:ascii="Times New Roman" w:eastAsia="MS Mincho" w:hAnsi="Times New Roman" w:cs="Times New Roman"/>
          <w:sz w:val="24"/>
          <w:szCs w:val="24"/>
          <w:lang w:val="en-US" w:eastAsia="en-US"/>
        </w:rPr>
        <w:t>Information Economics and Policy</w:t>
      </w:r>
      <w:r>
        <w:rPr>
          <w:rFonts w:ascii="Times New Roman" w:eastAsia="MS Mincho" w:hAnsi="Times New Roman" w:cs="Times New Roman"/>
          <w:sz w:val="24"/>
          <w:szCs w:val="24"/>
          <w:lang w:val="en-US" w:eastAsia="en-US"/>
        </w:rPr>
        <w:t>. 2008. Vol.</w:t>
      </w:r>
      <w:r w:rsidRPr="000A33C3">
        <w:rPr>
          <w:rFonts w:ascii="Times New Roman" w:eastAsia="MS Mincho" w:hAnsi="Times New Roman" w:cs="Times New Roman"/>
          <w:sz w:val="24"/>
          <w:szCs w:val="24"/>
          <w:lang w:val="en-US" w:eastAsia="en-US"/>
        </w:rPr>
        <w:t xml:space="preserve"> 20</w:t>
      </w:r>
      <w:r>
        <w:rPr>
          <w:rFonts w:ascii="Times New Roman" w:eastAsia="MS Mincho" w:hAnsi="Times New Roman" w:cs="Times New Roman"/>
          <w:sz w:val="24"/>
          <w:szCs w:val="24"/>
          <w:lang w:val="en-US" w:eastAsia="en-US"/>
        </w:rPr>
        <w:t>. No. 1. P.</w:t>
      </w:r>
      <w:r w:rsidRPr="000A33C3">
        <w:rPr>
          <w:rFonts w:ascii="Times New Roman" w:eastAsia="MS Mincho" w:hAnsi="Times New Roman" w:cs="Times New Roman"/>
          <w:sz w:val="24"/>
          <w:szCs w:val="24"/>
          <w:lang w:val="en-US" w:eastAsia="en-US"/>
        </w:rPr>
        <w:t xml:space="preserve"> 2-15.</w:t>
      </w:r>
    </w:p>
    <w:p w:rsidR="005B4558" w:rsidRPr="009F25A3" w:rsidRDefault="005B4558" w:rsidP="005B4558">
      <w:pPr>
        <w:pStyle w:val="a5"/>
        <w:numPr>
          <w:ilvl w:val="0"/>
          <w:numId w:val="1"/>
        </w:numPr>
        <w:spacing w:after="100" w:afterAutospacing="1" w:line="360" w:lineRule="auto"/>
        <w:ind w:left="567" w:hanging="567"/>
        <w:jc w:val="both"/>
        <w:rPr>
          <w:rFonts w:ascii="Times New Roman" w:eastAsia="MS Mincho" w:hAnsi="Times New Roman" w:cs="Times New Roman"/>
          <w:sz w:val="24"/>
          <w:szCs w:val="24"/>
          <w:lang w:val="en-US" w:eastAsia="en-US"/>
        </w:rPr>
      </w:pPr>
      <w:proofErr w:type="spellStart"/>
      <w:r w:rsidRPr="000A33C3">
        <w:rPr>
          <w:rFonts w:ascii="Times New Roman" w:eastAsia="MS Mincho" w:hAnsi="Times New Roman" w:cs="Times New Roman"/>
          <w:sz w:val="24"/>
          <w:szCs w:val="24"/>
          <w:lang w:val="en-US" w:eastAsia="en-US"/>
        </w:rPr>
        <w:t>Kolosnitsyna</w:t>
      </w:r>
      <w:proofErr w:type="spellEnd"/>
      <w:r w:rsidRPr="000A33C3">
        <w:rPr>
          <w:rFonts w:ascii="Times New Roman" w:eastAsia="MS Mincho" w:hAnsi="Times New Roman" w:cs="Times New Roman"/>
          <w:sz w:val="24"/>
          <w:szCs w:val="24"/>
          <w:lang w:val="en-US" w:eastAsia="en-US"/>
        </w:rPr>
        <w:t xml:space="preserve"> M., </w:t>
      </w:r>
      <w:proofErr w:type="spellStart"/>
      <w:r w:rsidRPr="000A33C3">
        <w:rPr>
          <w:rFonts w:ascii="Times New Roman" w:eastAsia="MS Mincho" w:hAnsi="Times New Roman" w:cs="Times New Roman"/>
          <w:sz w:val="24"/>
          <w:szCs w:val="24"/>
          <w:lang w:val="en-US" w:eastAsia="en-US"/>
        </w:rPr>
        <w:t>Khorkina</w:t>
      </w:r>
      <w:proofErr w:type="spellEnd"/>
      <w:r w:rsidRPr="000A33C3">
        <w:rPr>
          <w:rFonts w:ascii="Times New Roman" w:eastAsia="MS Mincho" w:hAnsi="Times New Roman" w:cs="Times New Roman"/>
          <w:sz w:val="24"/>
          <w:szCs w:val="24"/>
          <w:lang w:val="en-US" w:eastAsia="en-US"/>
        </w:rPr>
        <w:t xml:space="preserve"> N., </w:t>
      </w:r>
      <w:proofErr w:type="spellStart"/>
      <w:r w:rsidRPr="000A33C3">
        <w:rPr>
          <w:rFonts w:ascii="Times New Roman" w:eastAsia="MS Mincho" w:hAnsi="Times New Roman" w:cs="Times New Roman"/>
          <w:sz w:val="24"/>
          <w:szCs w:val="24"/>
          <w:lang w:val="en-US" w:eastAsia="en-US"/>
        </w:rPr>
        <w:t>Dorzhiev</w:t>
      </w:r>
      <w:proofErr w:type="spellEnd"/>
      <w:r w:rsidRPr="000A33C3">
        <w:rPr>
          <w:rFonts w:ascii="Times New Roman" w:eastAsia="MS Mincho" w:hAnsi="Times New Roman" w:cs="Times New Roman"/>
          <w:sz w:val="24"/>
          <w:szCs w:val="24"/>
          <w:lang w:val="en-US" w:eastAsia="en-US"/>
        </w:rPr>
        <w:t xml:space="preserve"> K.</w:t>
      </w:r>
      <w:r>
        <w:rPr>
          <w:rFonts w:ascii="Times New Roman" w:eastAsia="MS Mincho" w:hAnsi="Times New Roman" w:cs="Times New Roman"/>
          <w:sz w:val="24"/>
          <w:szCs w:val="24"/>
          <w:lang w:val="en-US" w:eastAsia="en-US"/>
        </w:rPr>
        <w:t xml:space="preserve"> </w:t>
      </w:r>
      <w:r w:rsidRPr="000A33C3">
        <w:rPr>
          <w:rFonts w:ascii="Times New Roman" w:eastAsia="MS Mincho" w:hAnsi="Times New Roman" w:cs="Times New Roman"/>
          <w:sz w:val="24"/>
          <w:szCs w:val="24"/>
          <w:lang w:val="en-US" w:eastAsia="en-US"/>
        </w:rPr>
        <w:t xml:space="preserve">What happens to happiness when people get older? </w:t>
      </w:r>
      <w:r w:rsidRPr="009F6FB6">
        <w:rPr>
          <w:rFonts w:ascii="Times New Roman" w:eastAsia="MS Mincho" w:hAnsi="Times New Roman" w:cs="Times New Roman"/>
          <w:sz w:val="24"/>
          <w:szCs w:val="24"/>
          <w:lang w:val="en-US" w:eastAsia="en-US"/>
        </w:rPr>
        <w:t xml:space="preserve">Socio-economic determinants of life satisfaction in later life // </w:t>
      </w:r>
      <w:r>
        <w:rPr>
          <w:rFonts w:ascii="Times New Roman" w:eastAsia="MS Mincho" w:hAnsi="Times New Roman" w:cs="Times New Roman"/>
          <w:sz w:val="24"/>
          <w:szCs w:val="24"/>
          <w:lang w:val="en-US" w:eastAsia="en-US"/>
        </w:rPr>
        <w:t>HSE Working papers</w:t>
      </w:r>
      <w:r w:rsidRPr="009F25A3">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t xml:space="preserve">2014. </w:t>
      </w:r>
      <w:r w:rsidRPr="009F25A3">
        <w:rPr>
          <w:rFonts w:ascii="Times New Roman" w:eastAsia="MS Mincho" w:hAnsi="Times New Roman" w:cs="Times New Roman"/>
          <w:sz w:val="24"/>
          <w:szCs w:val="24"/>
          <w:lang w:val="en-US" w:eastAsia="en-US"/>
        </w:rPr>
        <w:t>WP BRP 68/EC/2014.</w:t>
      </w:r>
    </w:p>
    <w:p w:rsidR="005B4558" w:rsidRPr="001A739D" w:rsidRDefault="005B4558" w:rsidP="005B4558">
      <w:pPr>
        <w:pStyle w:val="a5"/>
        <w:numPr>
          <w:ilvl w:val="0"/>
          <w:numId w:val="1"/>
        </w:numPr>
        <w:spacing w:after="100" w:afterAutospacing="1" w:line="360" w:lineRule="auto"/>
        <w:ind w:left="567" w:hanging="567"/>
        <w:jc w:val="both"/>
        <w:rPr>
          <w:rFonts w:ascii="Times New Roman" w:eastAsia="MS Mincho" w:hAnsi="Times New Roman" w:cs="Times New Roman"/>
          <w:sz w:val="24"/>
          <w:szCs w:val="24"/>
          <w:lang w:val="en-US" w:eastAsia="en-US"/>
        </w:rPr>
      </w:pPr>
      <w:proofErr w:type="spellStart"/>
      <w:r w:rsidRPr="000A33C3">
        <w:rPr>
          <w:rFonts w:ascii="Times New Roman" w:eastAsia="MS Mincho" w:hAnsi="Times New Roman" w:cs="Times New Roman"/>
          <w:sz w:val="24"/>
          <w:szCs w:val="24"/>
          <w:lang w:val="en-US" w:eastAsia="en-US"/>
        </w:rPr>
        <w:t>Lera-López</w:t>
      </w:r>
      <w:proofErr w:type="spellEnd"/>
      <w:r w:rsidRPr="000A33C3">
        <w:rPr>
          <w:rFonts w:ascii="Times New Roman" w:eastAsia="MS Mincho" w:hAnsi="Times New Roman" w:cs="Times New Roman"/>
          <w:sz w:val="24"/>
          <w:szCs w:val="24"/>
          <w:lang w:val="en-US" w:eastAsia="en-US"/>
        </w:rPr>
        <w:t xml:space="preserve"> F., Billon M., Gil M. Determinants of Internet use in Spain </w:t>
      </w:r>
      <w:r>
        <w:rPr>
          <w:rFonts w:ascii="Times New Roman" w:eastAsia="MS Mincho" w:hAnsi="Times New Roman" w:cs="Times New Roman"/>
          <w:sz w:val="24"/>
          <w:szCs w:val="24"/>
          <w:lang w:val="en-US" w:eastAsia="en-US"/>
        </w:rPr>
        <w:t xml:space="preserve">// </w:t>
      </w:r>
      <w:r w:rsidRPr="000A33C3">
        <w:rPr>
          <w:rFonts w:ascii="Times New Roman" w:eastAsia="MS Mincho" w:hAnsi="Times New Roman" w:cs="Times New Roman"/>
          <w:sz w:val="24"/>
          <w:szCs w:val="24"/>
          <w:lang w:val="en-US" w:eastAsia="en-US"/>
        </w:rPr>
        <w:t>Economics of Innovation and New Technology</w:t>
      </w:r>
      <w:r>
        <w:rPr>
          <w:rFonts w:ascii="Times New Roman" w:eastAsia="MS Mincho" w:hAnsi="Times New Roman" w:cs="Times New Roman"/>
          <w:sz w:val="24"/>
          <w:szCs w:val="24"/>
          <w:lang w:val="en-US" w:eastAsia="en-US"/>
        </w:rPr>
        <w:t>. 2011. Vol.</w:t>
      </w:r>
      <w:r w:rsidRPr="000A33C3">
        <w:rPr>
          <w:rFonts w:ascii="Times New Roman" w:eastAsia="MS Mincho" w:hAnsi="Times New Roman" w:cs="Times New Roman"/>
          <w:sz w:val="24"/>
          <w:szCs w:val="24"/>
          <w:lang w:val="en-US" w:eastAsia="en-US"/>
        </w:rPr>
        <w:t xml:space="preserve"> 20</w:t>
      </w:r>
      <w:r>
        <w:rPr>
          <w:rFonts w:ascii="Times New Roman" w:eastAsia="MS Mincho" w:hAnsi="Times New Roman" w:cs="Times New Roman"/>
          <w:sz w:val="24"/>
          <w:szCs w:val="24"/>
          <w:lang w:val="en-US" w:eastAsia="en-US"/>
        </w:rPr>
        <w:t xml:space="preserve">. No. </w:t>
      </w:r>
      <w:r w:rsidRPr="000A33C3">
        <w:rPr>
          <w:rFonts w:ascii="Times New Roman" w:eastAsia="MS Mincho" w:hAnsi="Times New Roman" w:cs="Times New Roman"/>
          <w:sz w:val="24"/>
          <w:szCs w:val="24"/>
          <w:lang w:val="en-US" w:eastAsia="en-US"/>
        </w:rPr>
        <w:t>2</w:t>
      </w:r>
      <w:r>
        <w:rPr>
          <w:rFonts w:ascii="Times New Roman" w:eastAsia="MS Mincho" w:hAnsi="Times New Roman" w:cs="Times New Roman"/>
          <w:sz w:val="24"/>
          <w:szCs w:val="24"/>
          <w:lang w:val="en-US" w:eastAsia="en-US"/>
        </w:rPr>
        <w:t>. P.</w:t>
      </w:r>
      <w:r w:rsidRPr="000A33C3">
        <w:rPr>
          <w:rFonts w:ascii="Times New Roman" w:eastAsia="MS Mincho" w:hAnsi="Times New Roman" w:cs="Times New Roman"/>
          <w:sz w:val="24"/>
          <w:szCs w:val="24"/>
          <w:lang w:val="en-US" w:eastAsia="en-US"/>
        </w:rPr>
        <w:t xml:space="preserve"> 127-152.</w:t>
      </w:r>
    </w:p>
    <w:p w:rsidR="005B4558" w:rsidRPr="000A33C3" w:rsidRDefault="005B4558" w:rsidP="005B4558">
      <w:pPr>
        <w:pStyle w:val="a5"/>
        <w:numPr>
          <w:ilvl w:val="0"/>
          <w:numId w:val="1"/>
        </w:numPr>
        <w:spacing w:after="100" w:afterAutospacing="1" w:line="360" w:lineRule="auto"/>
        <w:ind w:left="567" w:hanging="567"/>
        <w:jc w:val="both"/>
        <w:rPr>
          <w:rFonts w:ascii="Times New Roman" w:eastAsia="MS Mincho" w:hAnsi="Times New Roman" w:cs="Times New Roman"/>
          <w:sz w:val="24"/>
          <w:szCs w:val="24"/>
          <w:lang w:val="en-US" w:eastAsia="en-US"/>
        </w:rPr>
      </w:pPr>
      <w:proofErr w:type="spellStart"/>
      <w:r w:rsidRPr="001A739D">
        <w:rPr>
          <w:rFonts w:ascii="Times New Roman" w:eastAsia="MS Mincho" w:hAnsi="Times New Roman" w:cs="Times New Roman"/>
          <w:sz w:val="24"/>
          <w:szCs w:val="24"/>
          <w:lang w:val="en-US" w:eastAsia="en-US"/>
        </w:rPr>
        <w:t>Lissitsa</w:t>
      </w:r>
      <w:proofErr w:type="spellEnd"/>
      <w:r w:rsidRPr="001A739D">
        <w:rPr>
          <w:rFonts w:ascii="Times New Roman" w:eastAsia="MS Mincho" w:hAnsi="Times New Roman" w:cs="Times New Roman"/>
          <w:sz w:val="24"/>
          <w:szCs w:val="24"/>
          <w:lang w:val="en-US" w:eastAsia="en-US"/>
        </w:rPr>
        <w:t xml:space="preserve"> S., </w:t>
      </w:r>
      <w:proofErr w:type="spellStart"/>
      <w:r w:rsidRPr="001A739D">
        <w:rPr>
          <w:rFonts w:ascii="Times New Roman" w:eastAsia="MS Mincho" w:hAnsi="Times New Roman" w:cs="Times New Roman"/>
          <w:sz w:val="24"/>
          <w:szCs w:val="24"/>
          <w:lang w:val="en-US" w:eastAsia="en-US"/>
        </w:rPr>
        <w:t>Chachashvili-Bolotin</w:t>
      </w:r>
      <w:proofErr w:type="spellEnd"/>
      <w:r w:rsidRPr="001A739D">
        <w:rPr>
          <w:rFonts w:ascii="Times New Roman" w:eastAsia="MS Mincho" w:hAnsi="Times New Roman" w:cs="Times New Roman"/>
          <w:sz w:val="24"/>
          <w:szCs w:val="24"/>
          <w:lang w:val="en-US" w:eastAsia="en-US"/>
        </w:rPr>
        <w:t xml:space="preserve"> S. Does the wind of change blow in late adulthood? Adoption of ICT by senior citizens during the past decade</w:t>
      </w:r>
      <w:r w:rsidRPr="00364FB3">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t xml:space="preserve">// </w:t>
      </w:r>
      <w:r w:rsidRPr="001A739D">
        <w:rPr>
          <w:rFonts w:ascii="Times New Roman" w:eastAsia="MS Mincho" w:hAnsi="Times New Roman" w:cs="Times New Roman"/>
          <w:sz w:val="24"/>
          <w:szCs w:val="24"/>
          <w:lang w:val="en-US" w:eastAsia="en-US"/>
        </w:rPr>
        <w:t>Poetics</w:t>
      </w:r>
      <w:r>
        <w:rPr>
          <w:rFonts w:ascii="Times New Roman" w:eastAsia="MS Mincho" w:hAnsi="Times New Roman" w:cs="Times New Roman"/>
          <w:sz w:val="24"/>
          <w:szCs w:val="24"/>
          <w:lang w:val="en-US" w:eastAsia="en-US"/>
        </w:rPr>
        <w:t>. 2015. Vol.</w:t>
      </w:r>
      <w:r w:rsidRPr="001A739D">
        <w:rPr>
          <w:rFonts w:ascii="Times New Roman" w:eastAsia="MS Mincho" w:hAnsi="Times New Roman" w:cs="Times New Roman"/>
          <w:sz w:val="24"/>
          <w:szCs w:val="24"/>
          <w:lang w:val="en-US" w:eastAsia="en-US"/>
        </w:rPr>
        <w:t xml:space="preserve"> 52</w:t>
      </w:r>
      <w:r>
        <w:rPr>
          <w:rFonts w:ascii="Times New Roman" w:eastAsia="MS Mincho" w:hAnsi="Times New Roman" w:cs="Times New Roman"/>
          <w:sz w:val="24"/>
          <w:szCs w:val="24"/>
          <w:lang w:val="en-US" w:eastAsia="en-US"/>
        </w:rPr>
        <w:t>. P.</w:t>
      </w:r>
      <w:r w:rsidRPr="001A739D">
        <w:rPr>
          <w:rFonts w:ascii="Times New Roman" w:eastAsia="MS Mincho" w:hAnsi="Times New Roman" w:cs="Times New Roman"/>
          <w:sz w:val="24"/>
          <w:szCs w:val="24"/>
          <w:lang w:val="en-US" w:eastAsia="en-US"/>
        </w:rPr>
        <w:t xml:space="preserve"> 44–63</w:t>
      </w:r>
      <w:r>
        <w:rPr>
          <w:rFonts w:ascii="Times New Roman" w:eastAsia="MS Mincho" w:hAnsi="Times New Roman" w:cs="Times New Roman"/>
          <w:sz w:val="24"/>
          <w:szCs w:val="24"/>
          <w:lang w:val="en-US" w:eastAsia="en-US"/>
        </w:rPr>
        <w:t>.</w:t>
      </w:r>
    </w:p>
    <w:p w:rsidR="005B4558" w:rsidRPr="000A33C3" w:rsidRDefault="005B4558" w:rsidP="005B4558">
      <w:pPr>
        <w:pStyle w:val="a5"/>
        <w:numPr>
          <w:ilvl w:val="0"/>
          <w:numId w:val="1"/>
        </w:numPr>
        <w:spacing w:after="100" w:afterAutospacing="1" w:line="360" w:lineRule="auto"/>
        <w:ind w:left="567" w:hanging="567"/>
        <w:jc w:val="both"/>
        <w:rPr>
          <w:rFonts w:ascii="Times New Roman" w:eastAsia="MS Mincho" w:hAnsi="Times New Roman" w:cs="Times New Roman"/>
          <w:sz w:val="24"/>
          <w:szCs w:val="24"/>
          <w:lang w:val="en-US" w:eastAsia="en-US"/>
        </w:rPr>
      </w:pPr>
      <w:r w:rsidRPr="000A33C3">
        <w:rPr>
          <w:rFonts w:ascii="Times New Roman" w:eastAsia="MS Mincho" w:hAnsi="Times New Roman" w:cs="Times New Roman"/>
          <w:sz w:val="24"/>
          <w:szCs w:val="24"/>
          <w:lang w:val="en-US" w:eastAsia="en-US"/>
        </w:rPr>
        <w:t xml:space="preserve">McKeown L., </w:t>
      </w:r>
      <w:proofErr w:type="spellStart"/>
      <w:r w:rsidRPr="000A33C3">
        <w:rPr>
          <w:rFonts w:ascii="Times New Roman" w:eastAsia="MS Mincho" w:hAnsi="Times New Roman" w:cs="Times New Roman"/>
          <w:sz w:val="24"/>
          <w:szCs w:val="24"/>
          <w:lang w:val="en-US" w:eastAsia="en-US"/>
        </w:rPr>
        <w:t>Noce</w:t>
      </w:r>
      <w:proofErr w:type="spellEnd"/>
      <w:r w:rsidRPr="000A33C3">
        <w:rPr>
          <w:rFonts w:ascii="Times New Roman" w:eastAsia="MS Mincho" w:hAnsi="Times New Roman" w:cs="Times New Roman"/>
          <w:sz w:val="24"/>
          <w:szCs w:val="24"/>
          <w:lang w:val="en-US" w:eastAsia="en-US"/>
        </w:rPr>
        <w:t xml:space="preserve"> A., Czerny P. Factors associated with Internet use: Does rurality matter? // Rural and Small Town Canada Analysis Bulletin</w:t>
      </w:r>
      <w:r>
        <w:rPr>
          <w:rFonts w:ascii="Times New Roman" w:eastAsia="MS Mincho" w:hAnsi="Times New Roman" w:cs="Times New Roman"/>
          <w:sz w:val="24"/>
          <w:szCs w:val="24"/>
          <w:lang w:val="en-US" w:eastAsia="en-US"/>
        </w:rPr>
        <w:t>. 2007. Vol. 7. No. 3. P. 1-15.</w:t>
      </w:r>
    </w:p>
    <w:p w:rsidR="005B4558" w:rsidRPr="001320A4" w:rsidRDefault="005B4558" w:rsidP="005B4558">
      <w:pPr>
        <w:pStyle w:val="a5"/>
        <w:numPr>
          <w:ilvl w:val="0"/>
          <w:numId w:val="1"/>
        </w:numPr>
        <w:spacing w:after="100" w:afterAutospacing="1" w:line="360" w:lineRule="auto"/>
        <w:ind w:left="567" w:hanging="567"/>
        <w:jc w:val="both"/>
        <w:rPr>
          <w:rFonts w:ascii="Times New Roman" w:eastAsia="MS Mincho" w:hAnsi="Times New Roman" w:cs="Times New Roman"/>
          <w:sz w:val="24"/>
          <w:szCs w:val="24"/>
          <w:lang w:val="en-US" w:eastAsia="en-US"/>
        </w:rPr>
      </w:pPr>
      <w:r>
        <w:rPr>
          <w:rFonts w:ascii="Times New Roman" w:eastAsia="MS Mincho" w:hAnsi="Times New Roman" w:cs="Times New Roman"/>
          <w:sz w:val="24"/>
          <w:szCs w:val="24"/>
          <w:lang w:val="en-US" w:eastAsia="en-US"/>
        </w:rPr>
        <w:t xml:space="preserve">OECD. </w:t>
      </w:r>
      <w:r w:rsidRPr="00242838">
        <w:rPr>
          <w:rFonts w:ascii="Times New Roman" w:eastAsia="MS Mincho" w:hAnsi="Times New Roman" w:cs="Times New Roman"/>
          <w:sz w:val="24"/>
          <w:szCs w:val="24"/>
          <w:lang w:val="en-US" w:eastAsia="en-US"/>
        </w:rPr>
        <w:t>Broadband and ICT access and use by households and individuals</w:t>
      </w:r>
      <w:r w:rsidRPr="00C87D67">
        <w:rPr>
          <w:rFonts w:ascii="Times New Roman" w:eastAsia="MS Mincho" w:hAnsi="Times New Roman" w:cs="Times New Roman"/>
          <w:sz w:val="24"/>
          <w:szCs w:val="24"/>
          <w:lang w:val="en-US" w:eastAsia="en-US"/>
        </w:rPr>
        <w:t xml:space="preserve"> //</w:t>
      </w:r>
      <w:r w:rsidRPr="00242838">
        <w:rPr>
          <w:rFonts w:ascii="Times New Roman" w:eastAsia="MS Mincho" w:hAnsi="Times New Roman" w:cs="Times New Roman"/>
          <w:sz w:val="24"/>
          <w:szCs w:val="24"/>
          <w:lang w:val="en-US" w:eastAsia="en-US"/>
        </w:rPr>
        <w:t xml:space="preserve"> </w:t>
      </w:r>
      <w:r w:rsidRPr="00C87D67">
        <w:rPr>
          <w:rFonts w:ascii="Times New Roman" w:eastAsia="MS Mincho" w:hAnsi="Times New Roman" w:cs="Times New Roman"/>
          <w:sz w:val="24"/>
          <w:szCs w:val="24"/>
          <w:lang w:val="en-US" w:eastAsia="en-US"/>
        </w:rPr>
        <w:t>OECD Digital Economy Papers</w:t>
      </w:r>
      <w:r>
        <w:rPr>
          <w:rFonts w:ascii="Times New Roman" w:eastAsia="MS Mincho" w:hAnsi="Times New Roman" w:cs="Times New Roman"/>
          <w:sz w:val="24"/>
          <w:szCs w:val="24"/>
          <w:lang w:val="en-US" w:eastAsia="en-US"/>
        </w:rPr>
        <w:t xml:space="preserve">. </w:t>
      </w:r>
      <w:r w:rsidRPr="00191E0E">
        <w:rPr>
          <w:rFonts w:ascii="Times New Roman" w:eastAsia="MS Mincho" w:hAnsi="Times New Roman" w:cs="Times New Roman"/>
          <w:sz w:val="24"/>
          <w:szCs w:val="24"/>
          <w:lang w:val="en-US" w:eastAsia="en-US"/>
        </w:rPr>
        <w:t xml:space="preserve">2007. </w:t>
      </w:r>
      <w:r w:rsidRPr="00C87D67">
        <w:rPr>
          <w:rFonts w:ascii="Times New Roman" w:eastAsia="MS Mincho" w:hAnsi="Times New Roman" w:cs="Times New Roman"/>
          <w:sz w:val="24"/>
          <w:szCs w:val="24"/>
          <w:lang w:val="en-US" w:eastAsia="en-US"/>
        </w:rPr>
        <w:t>No</w:t>
      </w:r>
      <w:r w:rsidRPr="00191E0E">
        <w:rPr>
          <w:rFonts w:ascii="Times New Roman" w:eastAsia="MS Mincho" w:hAnsi="Times New Roman" w:cs="Times New Roman"/>
          <w:sz w:val="24"/>
          <w:szCs w:val="24"/>
          <w:lang w:val="en-US" w:eastAsia="en-US"/>
        </w:rPr>
        <w:t xml:space="preserve">. 135. </w:t>
      </w:r>
      <w:r>
        <w:rPr>
          <w:rFonts w:ascii="Times New Roman" w:eastAsia="MS Mincho" w:hAnsi="Times New Roman" w:cs="Times New Roman"/>
          <w:sz w:val="24"/>
          <w:szCs w:val="24"/>
          <w:lang w:val="en-US" w:eastAsia="en-US"/>
        </w:rPr>
        <w:t>Available at</w:t>
      </w:r>
      <w:r w:rsidRPr="00EC585A">
        <w:rPr>
          <w:rFonts w:ascii="Times New Roman" w:eastAsia="MS Mincho" w:hAnsi="Times New Roman" w:cs="Times New Roman"/>
          <w:sz w:val="24"/>
          <w:szCs w:val="24"/>
          <w:lang w:val="en-US" w:eastAsia="en-US"/>
        </w:rPr>
        <w:t>:</w:t>
      </w:r>
      <w:r w:rsidRPr="001320A4">
        <w:rPr>
          <w:rFonts w:ascii="Times New Roman" w:eastAsia="MS Mincho" w:hAnsi="Times New Roman" w:cs="Times New Roman"/>
          <w:sz w:val="24"/>
          <w:szCs w:val="24"/>
          <w:lang w:val="en-US" w:eastAsia="en-US"/>
        </w:rPr>
        <w:t xml:space="preserve"> </w:t>
      </w:r>
      <w:hyperlink r:id="rId6" w:history="1">
        <w:r w:rsidRPr="00C87D67">
          <w:rPr>
            <w:rFonts w:ascii="Times New Roman" w:hAnsi="Times New Roman" w:cs="Times New Roman"/>
            <w:lang w:val="en-US" w:eastAsia="en-US"/>
          </w:rPr>
          <w:t>http</w:t>
        </w:r>
        <w:r w:rsidRPr="001320A4">
          <w:rPr>
            <w:rFonts w:ascii="Times New Roman" w:hAnsi="Times New Roman" w:cs="Times New Roman"/>
            <w:lang w:val="en-US" w:eastAsia="en-US"/>
          </w:rPr>
          <w:t>://</w:t>
        </w:r>
        <w:r w:rsidRPr="00C87D67">
          <w:rPr>
            <w:rFonts w:ascii="Times New Roman" w:hAnsi="Times New Roman" w:cs="Times New Roman"/>
            <w:lang w:val="en-US" w:eastAsia="en-US"/>
          </w:rPr>
          <w:t>www</w:t>
        </w:r>
        <w:r w:rsidRPr="001320A4">
          <w:rPr>
            <w:rFonts w:ascii="Times New Roman" w:hAnsi="Times New Roman" w:cs="Times New Roman"/>
            <w:lang w:val="en-US" w:eastAsia="en-US"/>
          </w:rPr>
          <w:t>.</w:t>
        </w:r>
        <w:r w:rsidRPr="00C87D67">
          <w:rPr>
            <w:rFonts w:ascii="Times New Roman" w:hAnsi="Times New Roman" w:cs="Times New Roman"/>
            <w:lang w:val="en-US" w:eastAsia="en-US"/>
          </w:rPr>
          <w:t>oecd</w:t>
        </w:r>
        <w:r w:rsidRPr="001320A4">
          <w:rPr>
            <w:rFonts w:ascii="Times New Roman" w:hAnsi="Times New Roman" w:cs="Times New Roman"/>
            <w:lang w:val="en-US" w:eastAsia="en-US"/>
          </w:rPr>
          <w:t>.</w:t>
        </w:r>
        <w:r w:rsidRPr="00C87D67">
          <w:rPr>
            <w:rFonts w:ascii="Times New Roman" w:hAnsi="Times New Roman" w:cs="Times New Roman"/>
            <w:lang w:val="en-US" w:eastAsia="en-US"/>
          </w:rPr>
          <w:t>org</w:t>
        </w:r>
        <w:r w:rsidRPr="001320A4">
          <w:rPr>
            <w:rFonts w:ascii="Times New Roman" w:hAnsi="Times New Roman" w:cs="Times New Roman"/>
            <w:lang w:val="en-US" w:eastAsia="en-US"/>
          </w:rPr>
          <w:t>/</w:t>
        </w:r>
        <w:r w:rsidRPr="00C87D67">
          <w:rPr>
            <w:rFonts w:ascii="Times New Roman" w:hAnsi="Times New Roman" w:cs="Times New Roman"/>
            <w:lang w:val="en-US" w:eastAsia="en-US"/>
          </w:rPr>
          <w:t>internet</w:t>
        </w:r>
        <w:r w:rsidRPr="001320A4">
          <w:rPr>
            <w:rFonts w:ascii="Times New Roman" w:hAnsi="Times New Roman" w:cs="Times New Roman"/>
            <w:lang w:val="en-US" w:eastAsia="en-US"/>
          </w:rPr>
          <w:t>/</w:t>
        </w:r>
        <w:r w:rsidRPr="00C87D67">
          <w:rPr>
            <w:rFonts w:ascii="Times New Roman" w:hAnsi="Times New Roman" w:cs="Times New Roman"/>
            <w:lang w:val="en-US" w:eastAsia="en-US"/>
          </w:rPr>
          <w:t>ieconomy</w:t>
        </w:r>
        <w:r w:rsidRPr="001320A4">
          <w:rPr>
            <w:rFonts w:ascii="Times New Roman" w:hAnsi="Times New Roman" w:cs="Times New Roman"/>
            <w:lang w:val="en-US" w:eastAsia="en-US"/>
          </w:rPr>
          <w:t>/39869349.</w:t>
        </w:r>
        <w:r w:rsidRPr="00C87D67">
          <w:rPr>
            <w:rFonts w:ascii="Times New Roman" w:hAnsi="Times New Roman" w:cs="Times New Roman"/>
            <w:lang w:val="en-US" w:eastAsia="en-US"/>
          </w:rPr>
          <w:t>pdf</w:t>
        </w:r>
      </w:hyperlink>
      <w:r w:rsidRPr="001320A4">
        <w:rPr>
          <w:rFonts w:ascii="Times New Roman" w:eastAsia="MS Mincho" w:hAnsi="Times New Roman" w:cs="Times New Roman"/>
          <w:sz w:val="24"/>
          <w:szCs w:val="24"/>
          <w:lang w:val="en-US" w:eastAsia="en-US"/>
        </w:rPr>
        <w:t xml:space="preserve"> (</w:t>
      </w:r>
      <w:r>
        <w:rPr>
          <w:rFonts w:ascii="Times New Roman" w:hAnsi="Times New Roman" w:cs="Times New Roman"/>
          <w:sz w:val="24"/>
          <w:szCs w:val="24"/>
          <w:lang w:val="en-US" w:eastAsia="en-US"/>
        </w:rPr>
        <w:t>accessed</w:t>
      </w:r>
      <w:r w:rsidRPr="00F55262">
        <w:rPr>
          <w:rFonts w:ascii="Times New Roman" w:hAnsi="Times New Roman" w:cs="Times New Roman"/>
          <w:sz w:val="24"/>
          <w:szCs w:val="24"/>
          <w:lang w:val="en-US" w:eastAsia="en-US"/>
        </w:rPr>
        <w:t>:</w:t>
      </w:r>
      <w:r w:rsidRPr="001320A4">
        <w:rPr>
          <w:rFonts w:ascii="Times New Roman" w:eastAsia="MS Mincho" w:hAnsi="Times New Roman" w:cs="Times New Roman"/>
          <w:sz w:val="24"/>
          <w:szCs w:val="24"/>
          <w:lang w:val="en-US" w:eastAsia="en-US"/>
        </w:rPr>
        <w:t xml:space="preserve"> 28.10.2016)</w:t>
      </w:r>
    </w:p>
    <w:p w:rsidR="005B4558" w:rsidRPr="00373794" w:rsidRDefault="005B4558" w:rsidP="005B4558">
      <w:pPr>
        <w:pStyle w:val="a5"/>
        <w:numPr>
          <w:ilvl w:val="0"/>
          <w:numId w:val="1"/>
        </w:numPr>
        <w:spacing w:after="100" w:afterAutospacing="1" w:line="360" w:lineRule="auto"/>
        <w:ind w:left="567" w:hanging="567"/>
        <w:jc w:val="both"/>
        <w:rPr>
          <w:rFonts w:ascii="Times New Roman" w:eastAsia="MS Mincho" w:hAnsi="Times New Roman" w:cs="Times New Roman"/>
          <w:sz w:val="24"/>
          <w:szCs w:val="24"/>
          <w:lang w:val="en-US" w:eastAsia="en-US"/>
        </w:rPr>
      </w:pPr>
      <w:r w:rsidRPr="00172BF3">
        <w:rPr>
          <w:rFonts w:ascii="Times New Roman" w:eastAsia="MS Mincho" w:hAnsi="Times New Roman" w:cs="Times New Roman"/>
          <w:sz w:val="24"/>
          <w:szCs w:val="24"/>
          <w:lang w:val="en-US" w:eastAsia="en-US"/>
        </w:rPr>
        <w:t xml:space="preserve">Silver C. </w:t>
      </w:r>
      <w:r w:rsidRPr="008F69DA">
        <w:rPr>
          <w:rFonts w:ascii="Times New Roman" w:eastAsia="MS Mincho" w:hAnsi="Times New Roman" w:cs="Times New Roman"/>
          <w:sz w:val="24"/>
          <w:szCs w:val="24"/>
          <w:lang w:val="en-US" w:eastAsia="en-US"/>
        </w:rPr>
        <w:t>Internet</w:t>
      </w:r>
      <w:r w:rsidRPr="00172BF3">
        <w:rPr>
          <w:rFonts w:ascii="Times New Roman" w:eastAsia="MS Mincho" w:hAnsi="Times New Roman" w:cs="Times New Roman"/>
          <w:sz w:val="24"/>
          <w:szCs w:val="24"/>
          <w:lang w:val="en-US" w:eastAsia="en-US"/>
        </w:rPr>
        <w:t xml:space="preserve"> Use among Older Canadians. Connectedness Series</w:t>
      </w:r>
      <w:r>
        <w:rPr>
          <w:rFonts w:ascii="Times New Roman" w:eastAsia="MS Mincho" w:hAnsi="Times New Roman" w:cs="Times New Roman"/>
          <w:sz w:val="24"/>
          <w:szCs w:val="24"/>
          <w:lang w:val="en-US" w:eastAsia="en-US"/>
        </w:rPr>
        <w:t>.</w:t>
      </w:r>
      <w:r w:rsidRPr="00172BF3">
        <w:rPr>
          <w:rFonts w:ascii="Times New Roman" w:eastAsia="MS Mincho" w:hAnsi="Times New Roman" w:cs="Times New Roman"/>
          <w:sz w:val="24"/>
          <w:szCs w:val="24"/>
          <w:lang w:val="en-US" w:eastAsia="en-US"/>
        </w:rPr>
        <w:t xml:space="preserve"> 20</w:t>
      </w:r>
      <w:r>
        <w:rPr>
          <w:rFonts w:ascii="Times New Roman" w:eastAsia="MS Mincho" w:hAnsi="Times New Roman" w:cs="Times New Roman"/>
          <w:sz w:val="24"/>
          <w:szCs w:val="24"/>
          <w:lang w:val="en-US" w:eastAsia="en-US"/>
        </w:rPr>
        <w:t>01</w:t>
      </w:r>
      <w:r w:rsidRPr="00172BF3">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t>Available at</w:t>
      </w:r>
      <w:r w:rsidRPr="00EC585A">
        <w:rPr>
          <w:rFonts w:ascii="Times New Roman" w:eastAsia="MS Mincho" w:hAnsi="Times New Roman" w:cs="Times New Roman"/>
          <w:sz w:val="24"/>
          <w:szCs w:val="24"/>
          <w:lang w:val="en-US" w:eastAsia="en-US"/>
        </w:rPr>
        <w:t xml:space="preserve">: </w:t>
      </w:r>
      <w:r w:rsidRPr="008363CD">
        <w:rPr>
          <w:rFonts w:ascii="Times New Roman" w:eastAsia="MS Mincho" w:hAnsi="Times New Roman" w:cs="Times New Roman"/>
          <w:sz w:val="24"/>
          <w:szCs w:val="24"/>
          <w:lang w:val="en-US" w:eastAsia="en-US"/>
        </w:rPr>
        <w:t>http</w:t>
      </w:r>
      <w:r w:rsidRPr="00EC585A">
        <w:rPr>
          <w:rFonts w:ascii="Times New Roman" w:eastAsia="MS Mincho" w:hAnsi="Times New Roman" w:cs="Times New Roman"/>
          <w:sz w:val="24"/>
          <w:szCs w:val="24"/>
          <w:lang w:val="en-US" w:eastAsia="en-US"/>
        </w:rPr>
        <w:t>://</w:t>
      </w:r>
      <w:r w:rsidRPr="008363CD">
        <w:rPr>
          <w:rFonts w:ascii="Times New Roman" w:eastAsia="MS Mincho" w:hAnsi="Times New Roman" w:cs="Times New Roman"/>
          <w:sz w:val="24"/>
          <w:szCs w:val="24"/>
          <w:lang w:val="en-US" w:eastAsia="en-US"/>
        </w:rPr>
        <w:t>www</w:t>
      </w:r>
      <w:r w:rsidRPr="00EC585A">
        <w:rPr>
          <w:rFonts w:ascii="Times New Roman" w:eastAsia="MS Mincho" w:hAnsi="Times New Roman" w:cs="Times New Roman"/>
          <w:sz w:val="24"/>
          <w:szCs w:val="24"/>
          <w:lang w:val="en-US" w:eastAsia="en-US"/>
        </w:rPr>
        <w:t>.</w:t>
      </w:r>
      <w:r w:rsidRPr="008363CD">
        <w:rPr>
          <w:rFonts w:ascii="Times New Roman" w:eastAsia="MS Mincho" w:hAnsi="Times New Roman" w:cs="Times New Roman"/>
          <w:sz w:val="24"/>
          <w:szCs w:val="24"/>
          <w:lang w:val="en-US" w:eastAsia="en-US"/>
        </w:rPr>
        <w:t>statcan</w:t>
      </w:r>
      <w:r w:rsidRPr="00EC585A">
        <w:rPr>
          <w:rFonts w:ascii="Times New Roman" w:eastAsia="MS Mincho" w:hAnsi="Times New Roman" w:cs="Times New Roman"/>
          <w:sz w:val="24"/>
          <w:szCs w:val="24"/>
          <w:lang w:val="en-US" w:eastAsia="en-US"/>
        </w:rPr>
        <w:t>.</w:t>
      </w:r>
      <w:r w:rsidRPr="008363CD">
        <w:rPr>
          <w:rFonts w:ascii="Times New Roman" w:eastAsia="MS Mincho" w:hAnsi="Times New Roman" w:cs="Times New Roman"/>
          <w:sz w:val="24"/>
          <w:szCs w:val="24"/>
          <w:lang w:val="en-US" w:eastAsia="en-US"/>
        </w:rPr>
        <w:t>gc</w:t>
      </w:r>
      <w:r w:rsidRPr="00EC585A">
        <w:rPr>
          <w:rFonts w:ascii="Times New Roman" w:eastAsia="MS Mincho" w:hAnsi="Times New Roman" w:cs="Times New Roman"/>
          <w:sz w:val="24"/>
          <w:szCs w:val="24"/>
          <w:lang w:val="en-US" w:eastAsia="en-US"/>
        </w:rPr>
        <w:t>.</w:t>
      </w:r>
      <w:r w:rsidRPr="008363CD">
        <w:rPr>
          <w:rFonts w:ascii="Times New Roman" w:eastAsia="MS Mincho" w:hAnsi="Times New Roman" w:cs="Times New Roman"/>
          <w:sz w:val="24"/>
          <w:szCs w:val="24"/>
          <w:lang w:val="en-US" w:eastAsia="en-US"/>
        </w:rPr>
        <w:t>ca</w:t>
      </w:r>
      <w:r w:rsidRPr="00EC585A">
        <w:rPr>
          <w:rFonts w:ascii="Times New Roman" w:eastAsia="MS Mincho" w:hAnsi="Times New Roman" w:cs="Times New Roman"/>
          <w:sz w:val="24"/>
          <w:szCs w:val="24"/>
          <w:lang w:val="en-US" w:eastAsia="en-US"/>
        </w:rPr>
        <w:t>/</w:t>
      </w:r>
      <w:r w:rsidRPr="008363CD">
        <w:rPr>
          <w:rFonts w:ascii="Times New Roman" w:eastAsia="MS Mincho" w:hAnsi="Times New Roman" w:cs="Times New Roman"/>
          <w:sz w:val="24"/>
          <w:szCs w:val="24"/>
          <w:lang w:val="en-US" w:eastAsia="en-US"/>
        </w:rPr>
        <w:t>pub</w:t>
      </w:r>
      <w:r w:rsidRPr="00EC585A">
        <w:rPr>
          <w:rFonts w:ascii="Times New Roman" w:eastAsia="MS Mincho" w:hAnsi="Times New Roman" w:cs="Times New Roman"/>
          <w:sz w:val="24"/>
          <w:szCs w:val="24"/>
          <w:lang w:val="en-US" w:eastAsia="en-US"/>
        </w:rPr>
        <w:t>/56</w:t>
      </w:r>
      <w:r w:rsidRPr="008363CD">
        <w:rPr>
          <w:rFonts w:ascii="Times New Roman" w:eastAsia="MS Mincho" w:hAnsi="Times New Roman" w:cs="Times New Roman"/>
          <w:sz w:val="24"/>
          <w:szCs w:val="24"/>
          <w:lang w:val="en-US" w:eastAsia="en-US"/>
        </w:rPr>
        <w:t>f</w:t>
      </w:r>
      <w:r w:rsidRPr="00EC585A">
        <w:rPr>
          <w:rFonts w:ascii="Times New Roman" w:eastAsia="MS Mincho" w:hAnsi="Times New Roman" w:cs="Times New Roman"/>
          <w:sz w:val="24"/>
          <w:szCs w:val="24"/>
          <w:lang w:val="en-US" w:eastAsia="en-US"/>
        </w:rPr>
        <w:t>0004</w:t>
      </w:r>
      <w:r w:rsidRPr="008363CD">
        <w:rPr>
          <w:rFonts w:ascii="Times New Roman" w:eastAsia="MS Mincho" w:hAnsi="Times New Roman" w:cs="Times New Roman"/>
          <w:sz w:val="24"/>
          <w:szCs w:val="24"/>
          <w:lang w:val="en-US" w:eastAsia="en-US"/>
        </w:rPr>
        <w:t>m</w:t>
      </w:r>
      <w:r w:rsidRPr="00EC585A">
        <w:rPr>
          <w:rFonts w:ascii="Times New Roman" w:eastAsia="MS Mincho" w:hAnsi="Times New Roman" w:cs="Times New Roman"/>
          <w:sz w:val="24"/>
          <w:szCs w:val="24"/>
          <w:lang w:val="en-US" w:eastAsia="en-US"/>
        </w:rPr>
        <w:t>/56</w:t>
      </w:r>
      <w:r w:rsidRPr="008363CD">
        <w:rPr>
          <w:rFonts w:ascii="Times New Roman" w:eastAsia="MS Mincho" w:hAnsi="Times New Roman" w:cs="Times New Roman"/>
          <w:sz w:val="24"/>
          <w:szCs w:val="24"/>
          <w:lang w:val="en-US" w:eastAsia="en-US"/>
        </w:rPr>
        <w:t>f</w:t>
      </w:r>
      <w:r w:rsidRPr="00EC585A">
        <w:rPr>
          <w:rFonts w:ascii="Times New Roman" w:eastAsia="MS Mincho" w:hAnsi="Times New Roman" w:cs="Times New Roman"/>
          <w:sz w:val="24"/>
          <w:szCs w:val="24"/>
          <w:lang w:val="en-US" w:eastAsia="en-US"/>
        </w:rPr>
        <w:t>0004</w:t>
      </w:r>
      <w:r w:rsidRPr="008363CD">
        <w:rPr>
          <w:rFonts w:ascii="Times New Roman" w:eastAsia="MS Mincho" w:hAnsi="Times New Roman" w:cs="Times New Roman"/>
          <w:sz w:val="24"/>
          <w:szCs w:val="24"/>
          <w:lang w:val="en-US" w:eastAsia="en-US"/>
        </w:rPr>
        <w:t>m</w:t>
      </w:r>
      <w:r w:rsidRPr="00EC585A">
        <w:rPr>
          <w:rFonts w:ascii="Times New Roman" w:eastAsia="MS Mincho" w:hAnsi="Times New Roman" w:cs="Times New Roman"/>
          <w:sz w:val="24"/>
          <w:szCs w:val="24"/>
          <w:lang w:val="en-US" w:eastAsia="en-US"/>
        </w:rPr>
        <w:t>2001004-</w:t>
      </w:r>
      <w:r w:rsidRPr="008363CD">
        <w:rPr>
          <w:rFonts w:ascii="Times New Roman" w:eastAsia="MS Mincho" w:hAnsi="Times New Roman" w:cs="Times New Roman"/>
          <w:sz w:val="24"/>
          <w:szCs w:val="24"/>
          <w:lang w:val="en-US" w:eastAsia="en-US"/>
        </w:rPr>
        <w:t>eng</w:t>
      </w:r>
      <w:r w:rsidRPr="00EC585A">
        <w:rPr>
          <w:rFonts w:ascii="Times New Roman" w:eastAsia="MS Mincho" w:hAnsi="Times New Roman" w:cs="Times New Roman"/>
          <w:sz w:val="24"/>
          <w:szCs w:val="24"/>
          <w:lang w:val="en-US" w:eastAsia="en-US"/>
        </w:rPr>
        <w:t>.</w:t>
      </w:r>
      <w:r w:rsidRPr="008363CD">
        <w:rPr>
          <w:rFonts w:ascii="Times New Roman" w:eastAsia="MS Mincho" w:hAnsi="Times New Roman" w:cs="Times New Roman"/>
          <w:sz w:val="24"/>
          <w:szCs w:val="24"/>
          <w:lang w:val="en-US" w:eastAsia="en-US"/>
        </w:rPr>
        <w:t>pdf</w:t>
      </w:r>
      <w:r w:rsidRPr="00EC585A">
        <w:rPr>
          <w:rFonts w:ascii="Times New Roman" w:eastAsia="MS Mincho" w:hAnsi="Times New Roman" w:cs="Times New Roman"/>
          <w:sz w:val="24"/>
          <w:szCs w:val="24"/>
          <w:lang w:val="en-US" w:eastAsia="en-US"/>
        </w:rPr>
        <w:t xml:space="preserve"> (</w:t>
      </w:r>
      <w:r>
        <w:rPr>
          <w:rFonts w:ascii="Times New Roman" w:hAnsi="Times New Roman" w:cs="Times New Roman"/>
          <w:sz w:val="24"/>
          <w:szCs w:val="24"/>
          <w:lang w:val="en-US" w:eastAsia="en-US"/>
        </w:rPr>
        <w:t>accessed</w:t>
      </w:r>
      <w:r w:rsidRPr="00F55262">
        <w:rPr>
          <w:rFonts w:ascii="Times New Roman" w:hAnsi="Times New Roman" w:cs="Times New Roman"/>
          <w:sz w:val="24"/>
          <w:szCs w:val="24"/>
          <w:lang w:val="en-US" w:eastAsia="en-US"/>
        </w:rPr>
        <w:t>:</w:t>
      </w:r>
      <w:r w:rsidRPr="00EC585A">
        <w:rPr>
          <w:rFonts w:ascii="Times New Roman" w:eastAsia="MS Mincho" w:hAnsi="Times New Roman" w:cs="Times New Roman"/>
          <w:sz w:val="24"/>
          <w:szCs w:val="24"/>
          <w:lang w:val="en-US" w:eastAsia="en-US"/>
        </w:rPr>
        <w:t xml:space="preserve"> 20.10.</w:t>
      </w:r>
      <w:r w:rsidRPr="00373794">
        <w:rPr>
          <w:rFonts w:ascii="Times New Roman" w:eastAsia="MS Mincho" w:hAnsi="Times New Roman" w:cs="Times New Roman"/>
          <w:sz w:val="24"/>
          <w:szCs w:val="24"/>
          <w:lang w:val="en-US" w:eastAsia="en-US"/>
        </w:rPr>
        <w:t>2016)</w:t>
      </w:r>
      <w:r>
        <w:rPr>
          <w:rFonts w:ascii="Times New Roman" w:eastAsia="MS Mincho" w:hAnsi="Times New Roman" w:cs="Times New Roman"/>
          <w:sz w:val="24"/>
          <w:szCs w:val="24"/>
          <w:lang w:val="en-US" w:eastAsia="en-US"/>
        </w:rPr>
        <w:t>.</w:t>
      </w:r>
    </w:p>
    <w:p w:rsidR="005B4558" w:rsidRPr="00F55262" w:rsidRDefault="005B4558" w:rsidP="005B4558">
      <w:pPr>
        <w:pStyle w:val="a5"/>
        <w:numPr>
          <w:ilvl w:val="0"/>
          <w:numId w:val="1"/>
        </w:numPr>
        <w:spacing w:after="100" w:afterAutospacing="1" w:line="360" w:lineRule="auto"/>
        <w:ind w:left="567" w:hanging="567"/>
        <w:jc w:val="both"/>
        <w:rPr>
          <w:rFonts w:ascii="Times New Roman" w:eastAsia="MS Mincho" w:hAnsi="Times New Roman" w:cs="Times New Roman"/>
          <w:sz w:val="24"/>
          <w:szCs w:val="24"/>
          <w:lang w:val="en-US" w:eastAsia="en-US"/>
        </w:rPr>
      </w:pPr>
      <w:r w:rsidRPr="005B400C">
        <w:rPr>
          <w:rFonts w:ascii="Times New Roman" w:eastAsia="MS Mincho" w:hAnsi="Times New Roman" w:cs="Times New Roman"/>
          <w:sz w:val="24"/>
          <w:szCs w:val="24"/>
          <w:lang w:val="en-US" w:eastAsia="en-US"/>
        </w:rPr>
        <w:t>Singh V. Factors associated with household Internet use in Canada, 1998-2000 // Agriculture and Rural Working Paper Series.</w:t>
      </w:r>
      <w:r w:rsidRPr="005B400C">
        <w:rPr>
          <w:lang w:val="en-US"/>
        </w:rPr>
        <w:t xml:space="preserve"> </w:t>
      </w:r>
      <w:r w:rsidRPr="00191E0E">
        <w:rPr>
          <w:rFonts w:ascii="Times New Roman" w:eastAsia="MS Mincho" w:hAnsi="Times New Roman" w:cs="Times New Roman"/>
          <w:sz w:val="24"/>
          <w:szCs w:val="24"/>
          <w:lang w:val="en-US" w:eastAsia="en-US"/>
        </w:rPr>
        <w:t xml:space="preserve">2004. </w:t>
      </w:r>
      <w:r w:rsidRPr="005B400C">
        <w:rPr>
          <w:rFonts w:ascii="Times New Roman" w:eastAsia="MS Mincho" w:hAnsi="Times New Roman" w:cs="Times New Roman"/>
          <w:sz w:val="24"/>
          <w:szCs w:val="24"/>
          <w:lang w:val="en-US" w:eastAsia="en-US"/>
        </w:rPr>
        <w:t>No</w:t>
      </w:r>
      <w:r w:rsidRPr="00191E0E">
        <w:rPr>
          <w:rFonts w:ascii="Times New Roman" w:eastAsia="MS Mincho" w:hAnsi="Times New Roman" w:cs="Times New Roman"/>
          <w:sz w:val="24"/>
          <w:szCs w:val="24"/>
          <w:lang w:val="en-US" w:eastAsia="en-US"/>
        </w:rPr>
        <w:t xml:space="preserve">. 66. </w:t>
      </w:r>
      <w:r>
        <w:rPr>
          <w:rFonts w:ascii="Times New Roman" w:eastAsia="MS Mincho" w:hAnsi="Times New Roman" w:cs="Times New Roman"/>
          <w:sz w:val="24"/>
          <w:szCs w:val="24"/>
          <w:lang w:val="en-US" w:eastAsia="en-US"/>
        </w:rPr>
        <w:t>Available at</w:t>
      </w:r>
      <w:r w:rsidRPr="00EC585A">
        <w:rPr>
          <w:rFonts w:ascii="Times New Roman" w:eastAsia="MS Mincho" w:hAnsi="Times New Roman" w:cs="Times New Roman"/>
          <w:sz w:val="24"/>
          <w:szCs w:val="24"/>
          <w:lang w:val="en-US" w:eastAsia="en-US"/>
        </w:rPr>
        <w:t xml:space="preserve">: </w:t>
      </w:r>
      <w:hyperlink r:id="rId7" w:history="1">
        <w:r w:rsidRPr="00957771">
          <w:rPr>
            <w:rFonts w:ascii="Times New Roman" w:hAnsi="Times New Roman" w:cs="Times New Roman"/>
            <w:sz w:val="24"/>
            <w:szCs w:val="24"/>
            <w:lang w:val="en-US" w:eastAsia="en-US"/>
          </w:rPr>
          <w:t>http</w:t>
        </w:r>
        <w:r w:rsidRPr="00F55262">
          <w:rPr>
            <w:rFonts w:ascii="Times New Roman" w:hAnsi="Times New Roman" w:cs="Times New Roman"/>
            <w:sz w:val="24"/>
            <w:szCs w:val="24"/>
            <w:lang w:val="en-US" w:eastAsia="en-US"/>
          </w:rPr>
          <w:t>://</w:t>
        </w:r>
        <w:r w:rsidRPr="00957771">
          <w:rPr>
            <w:rFonts w:ascii="Times New Roman" w:hAnsi="Times New Roman" w:cs="Times New Roman"/>
            <w:sz w:val="24"/>
            <w:szCs w:val="24"/>
            <w:lang w:val="en-US" w:eastAsia="en-US"/>
          </w:rPr>
          <w:t>publications</w:t>
        </w:r>
        <w:r w:rsidRPr="00F55262">
          <w:rPr>
            <w:rFonts w:ascii="Times New Roman" w:hAnsi="Times New Roman" w:cs="Times New Roman"/>
            <w:sz w:val="24"/>
            <w:szCs w:val="24"/>
            <w:lang w:val="en-US" w:eastAsia="en-US"/>
          </w:rPr>
          <w:t>.</w:t>
        </w:r>
        <w:r w:rsidRPr="00957771">
          <w:rPr>
            <w:rFonts w:ascii="Times New Roman" w:hAnsi="Times New Roman" w:cs="Times New Roman"/>
            <w:sz w:val="24"/>
            <w:szCs w:val="24"/>
            <w:lang w:val="en-US" w:eastAsia="en-US"/>
          </w:rPr>
          <w:t>gc</w:t>
        </w:r>
        <w:r w:rsidRPr="00F55262">
          <w:rPr>
            <w:rFonts w:ascii="Times New Roman" w:hAnsi="Times New Roman" w:cs="Times New Roman"/>
            <w:sz w:val="24"/>
            <w:szCs w:val="24"/>
            <w:lang w:val="en-US" w:eastAsia="en-US"/>
          </w:rPr>
          <w:t>.</w:t>
        </w:r>
        <w:r w:rsidRPr="00957771">
          <w:rPr>
            <w:rFonts w:ascii="Times New Roman" w:hAnsi="Times New Roman" w:cs="Times New Roman"/>
            <w:sz w:val="24"/>
            <w:szCs w:val="24"/>
            <w:lang w:val="en-US" w:eastAsia="en-US"/>
          </w:rPr>
          <w:t>ca</w:t>
        </w:r>
        <w:r w:rsidRPr="00F55262">
          <w:rPr>
            <w:rFonts w:ascii="Times New Roman" w:hAnsi="Times New Roman" w:cs="Times New Roman"/>
            <w:sz w:val="24"/>
            <w:szCs w:val="24"/>
            <w:lang w:val="en-US" w:eastAsia="en-US"/>
          </w:rPr>
          <w:t>/</w:t>
        </w:r>
        <w:r w:rsidRPr="00957771">
          <w:rPr>
            <w:rFonts w:ascii="Times New Roman" w:hAnsi="Times New Roman" w:cs="Times New Roman"/>
            <w:sz w:val="24"/>
            <w:szCs w:val="24"/>
            <w:lang w:val="en-US" w:eastAsia="en-US"/>
          </w:rPr>
          <w:t>Collection</w:t>
        </w:r>
        <w:r w:rsidRPr="00F55262">
          <w:rPr>
            <w:rFonts w:ascii="Times New Roman" w:hAnsi="Times New Roman" w:cs="Times New Roman"/>
            <w:sz w:val="24"/>
            <w:szCs w:val="24"/>
            <w:lang w:val="en-US" w:eastAsia="en-US"/>
          </w:rPr>
          <w:t>/</w:t>
        </w:r>
        <w:r w:rsidRPr="00957771">
          <w:rPr>
            <w:rFonts w:ascii="Times New Roman" w:hAnsi="Times New Roman" w:cs="Times New Roman"/>
            <w:sz w:val="24"/>
            <w:szCs w:val="24"/>
            <w:lang w:val="en-US" w:eastAsia="en-US"/>
          </w:rPr>
          <w:t>Statcan</w:t>
        </w:r>
        <w:r w:rsidRPr="00F55262">
          <w:rPr>
            <w:rFonts w:ascii="Times New Roman" w:hAnsi="Times New Roman" w:cs="Times New Roman"/>
            <w:sz w:val="24"/>
            <w:szCs w:val="24"/>
            <w:lang w:val="en-US" w:eastAsia="en-US"/>
          </w:rPr>
          <w:t>/21-601-</w:t>
        </w:r>
        <w:r w:rsidRPr="00957771">
          <w:rPr>
            <w:rFonts w:ascii="Times New Roman" w:hAnsi="Times New Roman" w:cs="Times New Roman"/>
            <w:sz w:val="24"/>
            <w:szCs w:val="24"/>
            <w:lang w:val="en-US" w:eastAsia="en-US"/>
          </w:rPr>
          <w:t>MIE</w:t>
        </w:r>
        <w:r w:rsidRPr="00F55262">
          <w:rPr>
            <w:rFonts w:ascii="Times New Roman" w:hAnsi="Times New Roman" w:cs="Times New Roman"/>
            <w:sz w:val="24"/>
            <w:szCs w:val="24"/>
            <w:lang w:val="en-US" w:eastAsia="en-US"/>
          </w:rPr>
          <w:t>/21-601-</w:t>
        </w:r>
        <w:r w:rsidRPr="00957771">
          <w:rPr>
            <w:rFonts w:ascii="Times New Roman" w:hAnsi="Times New Roman" w:cs="Times New Roman"/>
            <w:sz w:val="24"/>
            <w:szCs w:val="24"/>
            <w:lang w:val="en-US" w:eastAsia="en-US"/>
          </w:rPr>
          <w:t>MIE</w:t>
        </w:r>
        <w:r w:rsidRPr="00F55262">
          <w:rPr>
            <w:rFonts w:ascii="Times New Roman" w:hAnsi="Times New Roman" w:cs="Times New Roman"/>
            <w:sz w:val="24"/>
            <w:szCs w:val="24"/>
            <w:lang w:val="en-US" w:eastAsia="en-US"/>
          </w:rPr>
          <w:t>2004066.</w:t>
        </w:r>
        <w:r w:rsidRPr="00957771">
          <w:rPr>
            <w:rFonts w:ascii="Times New Roman" w:hAnsi="Times New Roman" w:cs="Times New Roman"/>
            <w:sz w:val="24"/>
            <w:szCs w:val="24"/>
            <w:lang w:val="en-US" w:eastAsia="en-US"/>
          </w:rPr>
          <w:t>pdf</w:t>
        </w:r>
      </w:hyperlink>
      <w:r w:rsidRPr="00F55262">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accessed</w:t>
      </w:r>
      <w:r w:rsidRPr="00F55262">
        <w:rPr>
          <w:rFonts w:ascii="Times New Roman" w:hAnsi="Times New Roman" w:cs="Times New Roman"/>
          <w:sz w:val="24"/>
          <w:szCs w:val="24"/>
          <w:lang w:val="en-US" w:eastAsia="en-US"/>
        </w:rPr>
        <w:t>:</w:t>
      </w:r>
      <w:r w:rsidRPr="00F55262">
        <w:rPr>
          <w:rFonts w:ascii="Times New Roman" w:eastAsia="MS Mincho" w:hAnsi="Times New Roman" w:cs="Times New Roman"/>
          <w:sz w:val="24"/>
          <w:szCs w:val="24"/>
          <w:lang w:val="en-US" w:eastAsia="en-US"/>
        </w:rPr>
        <w:t xml:space="preserve"> 20.10.2016)</w:t>
      </w:r>
      <w:r>
        <w:rPr>
          <w:rFonts w:ascii="Times New Roman" w:eastAsia="MS Mincho" w:hAnsi="Times New Roman" w:cs="Times New Roman"/>
          <w:sz w:val="24"/>
          <w:szCs w:val="24"/>
          <w:lang w:val="en-US" w:eastAsia="en-US"/>
        </w:rPr>
        <w:t>.</w:t>
      </w:r>
    </w:p>
    <w:p w:rsidR="005B4558" w:rsidRPr="00F55262" w:rsidRDefault="005B4558" w:rsidP="005B4558">
      <w:pPr>
        <w:pStyle w:val="a5"/>
        <w:numPr>
          <w:ilvl w:val="0"/>
          <w:numId w:val="1"/>
        </w:numPr>
        <w:spacing w:after="100" w:afterAutospacing="1" w:line="360" w:lineRule="auto"/>
        <w:ind w:left="567" w:hanging="567"/>
        <w:jc w:val="both"/>
        <w:rPr>
          <w:rFonts w:ascii="Times New Roman" w:hAnsi="Times New Roman" w:cs="Times New Roman"/>
          <w:color w:val="000000"/>
          <w:sz w:val="24"/>
          <w:szCs w:val="24"/>
          <w:lang w:val="en-US"/>
        </w:rPr>
      </w:pPr>
      <w:r w:rsidRPr="00E75452">
        <w:rPr>
          <w:rFonts w:ascii="Times New Roman" w:eastAsia="MS Mincho" w:hAnsi="Times New Roman" w:cs="Times New Roman"/>
          <w:sz w:val="24"/>
          <w:szCs w:val="24"/>
          <w:lang w:val="en-US" w:eastAsia="en-US"/>
        </w:rPr>
        <w:t xml:space="preserve">Underhill C., </w:t>
      </w:r>
      <w:proofErr w:type="spellStart"/>
      <w:r w:rsidRPr="00E75452">
        <w:rPr>
          <w:rFonts w:ascii="Times New Roman" w:eastAsia="MS Mincho" w:hAnsi="Times New Roman" w:cs="Times New Roman"/>
          <w:sz w:val="24"/>
          <w:szCs w:val="24"/>
          <w:lang w:val="en-US" w:eastAsia="en-US"/>
        </w:rPr>
        <w:t>Ladds</w:t>
      </w:r>
      <w:proofErr w:type="spellEnd"/>
      <w:r w:rsidRPr="00E75452">
        <w:rPr>
          <w:rFonts w:ascii="Times New Roman" w:eastAsia="MS Mincho" w:hAnsi="Times New Roman" w:cs="Times New Roman"/>
          <w:sz w:val="24"/>
          <w:szCs w:val="24"/>
          <w:lang w:val="en-US" w:eastAsia="en-US"/>
        </w:rPr>
        <w:t xml:space="preserve"> C. Connecting with Canadians: Assessing the Use of Government On-</w:t>
      </w:r>
      <w:r w:rsidRPr="00914EB8">
        <w:rPr>
          <w:rFonts w:ascii="Times New Roman" w:eastAsia="MS Mincho" w:hAnsi="Times New Roman" w:cs="Times New Roman"/>
          <w:sz w:val="24"/>
          <w:szCs w:val="24"/>
          <w:lang w:val="en-US" w:eastAsia="en-US"/>
        </w:rPr>
        <w:t>Line</w:t>
      </w:r>
      <w:r>
        <w:rPr>
          <w:rFonts w:ascii="Times New Roman" w:eastAsia="MS Mincho" w:hAnsi="Times New Roman" w:cs="Times New Roman"/>
          <w:sz w:val="24"/>
          <w:szCs w:val="24"/>
          <w:lang w:val="en-US" w:eastAsia="en-US"/>
        </w:rPr>
        <w:t xml:space="preserve"> //</w:t>
      </w:r>
      <w:r w:rsidRPr="00914EB8">
        <w:rPr>
          <w:rFonts w:ascii="Times New Roman" w:eastAsia="MS Mincho" w:hAnsi="Times New Roman" w:cs="Times New Roman"/>
          <w:sz w:val="24"/>
          <w:szCs w:val="24"/>
          <w:lang w:val="en-US" w:eastAsia="en-US"/>
        </w:rPr>
        <w:t xml:space="preserve"> Research </w:t>
      </w:r>
      <w:r w:rsidRPr="00914EB8">
        <w:rPr>
          <w:rFonts w:ascii="Times New Roman" w:hAnsi="Times New Roman" w:cs="Times New Roman"/>
          <w:sz w:val="24"/>
          <w:szCs w:val="24"/>
          <w:lang w:val="en-US"/>
        </w:rPr>
        <w:t xml:space="preserve">Paper. </w:t>
      </w:r>
      <w:r w:rsidRPr="00191E0E">
        <w:rPr>
          <w:rFonts w:ascii="Times New Roman" w:hAnsi="Times New Roman" w:cs="Times New Roman"/>
          <w:sz w:val="24"/>
          <w:szCs w:val="24"/>
          <w:lang w:val="en-US"/>
        </w:rPr>
        <w:t xml:space="preserve">2007. </w:t>
      </w:r>
      <w:r>
        <w:rPr>
          <w:rFonts w:ascii="Times New Roman" w:eastAsia="MS Mincho" w:hAnsi="Times New Roman" w:cs="Times New Roman"/>
          <w:sz w:val="24"/>
          <w:szCs w:val="24"/>
          <w:lang w:val="en-US" w:eastAsia="en-US"/>
        </w:rPr>
        <w:t>Available at</w:t>
      </w:r>
      <w:r w:rsidRPr="00EC585A">
        <w:rPr>
          <w:rFonts w:ascii="Times New Roman" w:eastAsia="MS Mincho" w:hAnsi="Times New Roman" w:cs="Times New Roman"/>
          <w:sz w:val="24"/>
          <w:szCs w:val="24"/>
          <w:lang w:val="en-US" w:eastAsia="en-US"/>
        </w:rPr>
        <w:t xml:space="preserve">: </w:t>
      </w:r>
      <w:hyperlink r:id="rId8" w:history="1">
        <w:r w:rsidRPr="00E75452">
          <w:rPr>
            <w:rFonts w:ascii="Times New Roman" w:hAnsi="Times New Roman" w:cs="Times New Roman"/>
            <w:sz w:val="24"/>
            <w:szCs w:val="24"/>
            <w:lang w:val="en-US" w:eastAsia="en-US"/>
          </w:rPr>
          <w:t>http</w:t>
        </w:r>
        <w:r w:rsidRPr="00F55262">
          <w:rPr>
            <w:rFonts w:ascii="Times New Roman" w:hAnsi="Times New Roman" w:cs="Times New Roman"/>
            <w:sz w:val="24"/>
            <w:szCs w:val="24"/>
            <w:lang w:val="en-US" w:eastAsia="en-US"/>
          </w:rPr>
          <w:t>://</w:t>
        </w:r>
        <w:r w:rsidRPr="00E75452">
          <w:rPr>
            <w:rFonts w:ascii="Times New Roman" w:hAnsi="Times New Roman" w:cs="Times New Roman"/>
            <w:sz w:val="24"/>
            <w:szCs w:val="24"/>
            <w:lang w:val="en-US" w:eastAsia="en-US"/>
          </w:rPr>
          <w:t>www</w:t>
        </w:r>
        <w:r w:rsidRPr="00F55262">
          <w:rPr>
            <w:rFonts w:ascii="Times New Roman" w:hAnsi="Times New Roman" w:cs="Times New Roman"/>
            <w:sz w:val="24"/>
            <w:szCs w:val="24"/>
            <w:lang w:val="en-US" w:eastAsia="en-US"/>
          </w:rPr>
          <w:t>.</w:t>
        </w:r>
        <w:r w:rsidRPr="00E75452">
          <w:rPr>
            <w:rFonts w:ascii="Times New Roman" w:hAnsi="Times New Roman" w:cs="Times New Roman"/>
            <w:sz w:val="24"/>
            <w:szCs w:val="24"/>
            <w:lang w:val="en-US" w:eastAsia="en-US"/>
          </w:rPr>
          <w:t>uquebec</w:t>
        </w:r>
        <w:r w:rsidRPr="00F55262">
          <w:rPr>
            <w:rFonts w:ascii="Times New Roman" w:hAnsi="Times New Roman" w:cs="Times New Roman"/>
            <w:sz w:val="24"/>
            <w:szCs w:val="24"/>
            <w:lang w:val="en-US" w:eastAsia="en-US"/>
          </w:rPr>
          <w:t>.</w:t>
        </w:r>
        <w:r w:rsidRPr="00E75452">
          <w:rPr>
            <w:rFonts w:ascii="Times New Roman" w:hAnsi="Times New Roman" w:cs="Times New Roman"/>
            <w:sz w:val="24"/>
            <w:szCs w:val="24"/>
            <w:lang w:val="en-US" w:eastAsia="en-US"/>
          </w:rPr>
          <w:t>ca</w:t>
        </w:r>
        <w:r w:rsidRPr="00F55262">
          <w:rPr>
            <w:rFonts w:ascii="Times New Roman" w:hAnsi="Times New Roman" w:cs="Times New Roman"/>
            <w:sz w:val="24"/>
            <w:szCs w:val="24"/>
            <w:lang w:val="en-US" w:eastAsia="en-US"/>
          </w:rPr>
          <w:t>/</w:t>
        </w:r>
        <w:r w:rsidRPr="00E75452">
          <w:rPr>
            <w:rFonts w:ascii="Times New Roman" w:hAnsi="Times New Roman" w:cs="Times New Roman"/>
            <w:sz w:val="24"/>
            <w:szCs w:val="24"/>
            <w:lang w:val="en-US" w:eastAsia="en-US"/>
          </w:rPr>
          <w:t>observgo</w:t>
        </w:r>
        <w:r w:rsidRPr="00F55262">
          <w:rPr>
            <w:rFonts w:ascii="Times New Roman" w:hAnsi="Times New Roman" w:cs="Times New Roman"/>
            <w:sz w:val="24"/>
            <w:szCs w:val="24"/>
            <w:lang w:val="en-US" w:eastAsia="en-US"/>
          </w:rPr>
          <w:t>/</w:t>
        </w:r>
        <w:r w:rsidRPr="00E75452">
          <w:rPr>
            <w:rFonts w:ascii="Times New Roman" w:hAnsi="Times New Roman" w:cs="Times New Roman"/>
            <w:sz w:val="24"/>
            <w:szCs w:val="24"/>
            <w:lang w:val="en-US" w:eastAsia="en-US"/>
          </w:rPr>
          <w:t>fichiers</w:t>
        </w:r>
        <w:r w:rsidRPr="00F55262">
          <w:rPr>
            <w:rFonts w:ascii="Times New Roman" w:hAnsi="Times New Roman" w:cs="Times New Roman"/>
            <w:sz w:val="24"/>
            <w:szCs w:val="24"/>
            <w:lang w:val="en-US" w:eastAsia="en-US"/>
          </w:rPr>
          <w:t>/21051_56</w:t>
        </w:r>
        <w:r w:rsidRPr="00E75452">
          <w:rPr>
            <w:rFonts w:ascii="Times New Roman" w:hAnsi="Times New Roman" w:cs="Times New Roman"/>
            <w:sz w:val="24"/>
            <w:szCs w:val="24"/>
            <w:lang w:val="en-US" w:eastAsia="en-US"/>
          </w:rPr>
          <w:t>F</w:t>
        </w:r>
        <w:r w:rsidRPr="00F55262">
          <w:rPr>
            <w:rFonts w:ascii="Times New Roman" w:hAnsi="Times New Roman" w:cs="Times New Roman"/>
            <w:sz w:val="24"/>
            <w:szCs w:val="24"/>
            <w:lang w:val="en-US" w:eastAsia="en-US"/>
          </w:rPr>
          <w:t>0004</w:t>
        </w:r>
        <w:r w:rsidRPr="00E75452">
          <w:rPr>
            <w:rFonts w:ascii="Times New Roman" w:hAnsi="Times New Roman" w:cs="Times New Roman"/>
            <w:sz w:val="24"/>
            <w:szCs w:val="24"/>
            <w:lang w:val="en-US" w:eastAsia="en-US"/>
          </w:rPr>
          <w:t>MIE</w:t>
        </w:r>
        <w:r w:rsidRPr="00F55262">
          <w:rPr>
            <w:rFonts w:ascii="Times New Roman" w:hAnsi="Times New Roman" w:cs="Times New Roman"/>
            <w:sz w:val="24"/>
            <w:szCs w:val="24"/>
            <w:lang w:val="en-US" w:eastAsia="en-US"/>
          </w:rPr>
          <w:t>2007015.</w:t>
        </w:r>
        <w:r w:rsidRPr="00E75452">
          <w:rPr>
            <w:rFonts w:ascii="Times New Roman" w:hAnsi="Times New Roman" w:cs="Times New Roman"/>
            <w:sz w:val="24"/>
            <w:szCs w:val="24"/>
            <w:lang w:val="en-US" w:eastAsia="en-US"/>
          </w:rPr>
          <w:t>pdf</w:t>
        </w:r>
      </w:hyperlink>
      <w:r w:rsidRPr="00F55262">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accessed</w:t>
      </w:r>
      <w:r w:rsidRPr="00F55262">
        <w:rPr>
          <w:rFonts w:ascii="Times New Roman" w:hAnsi="Times New Roman" w:cs="Times New Roman"/>
          <w:sz w:val="24"/>
          <w:szCs w:val="24"/>
          <w:lang w:val="en-US" w:eastAsia="en-US"/>
        </w:rPr>
        <w:t>:</w:t>
      </w:r>
      <w:r w:rsidRPr="00F55262">
        <w:rPr>
          <w:rFonts w:ascii="Times New Roman" w:eastAsia="MS Mincho" w:hAnsi="Times New Roman" w:cs="Times New Roman"/>
          <w:sz w:val="24"/>
          <w:szCs w:val="24"/>
          <w:lang w:val="en-US" w:eastAsia="en-US"/>
        </w:rPr>
        <w:t xml:space="preserve"> 25.10.2016)</w:t>
      </w:r>
      <w:r>
        <w:rPr>
          <w:rFonts w:ascii="Times New Roman" w:eastAsia="MS Mincho" w:hAnsi="Times New Roman" w:cs="Times New Roman"/>
          <w:sz w:val="24"/>
          <w:szCs w:val="24"/>
          <w:lang w:val="en-US" w:eastAsia="en-US"/>
        </w:rPr>
        <w:t>.</w:t>
      </w:r>
    </w:p>
    <w:p w:rsidR="005B4558" w:rsidRPr="00E75452" w:rsidRDefault="005B4558" w:rsidP="005B4558">
      <w:pPr>
        <w:pStyle w:val="a5"/>
        <w:numPr>
          <w:ilvl w:val="0"/>
          <w:numId w:val="1"/>
        </w:numPr>
        <w:spacing w:after="100" w:afterAutospacing="1" w:line="360" w:lineRule="auto"/>
        <w:ind w:left="567" w:hanging="567"/>
        <w:jc w:val="both"/>
        <w:rPr>
          <w:rFonts w:ascii="Times New Roman" w:hAnsi="Times New Roman" w:cs="Times New Roman"/>
          <w:sz w:val="24"/>
          <w:szCs w:val="24"/>
          <w:lang w:val="en-US" w:eastAsia="en-US"/>
        </w:rPr>
      </w:pPr>
      <w:r w:rsidRPr="00242838">
        <w:rPr>
          <w:rFonts w:ascii="Times New Roman" w:eastAsia="MS Mincho" w:hAnsi="Times New Roman" w:cs="Times New Roman"/>
          <w:sz w:val="24"/>
          <w:szCs w:val="24"/>
          <w:lang w:val="en-US" w:eastAsia="en-US"/>
        </w:rPr>
        <w:t xml:space="preserve">Vicente M., </w:t>
      </w:r>
      <w:proofErr w:type="spellStart"/>
      <w:r w:rsidRPr="00242838">
        <w:rPr>
          <w:rFonts w:ascii="Times New Roman" w:eastAsia="MS Mincho" w:hAnsi="Times New Roman" w:cs="Times New Roman"/>
          <w:sz w:val="24"/>
          <w:szCs w:val="24"/>
          <w:lang w:val="en-US" w:eastAsia="en-US"/>
        </w:rPr>
        <w:t>López</w:t>
      </w:r>
      <w:proofErr w:type="spellEnd"/>
      <w:r w:rsidRPr="00242838">
        <w:rPr>
          <w:rFonts w:ascii="Times New Roman" w:eastAsia="MS Mincho" w:hAnsi="Times New Roman" w:cs="Times New Roman"/>
          <w:sz w:val="24"/>
          <w:szCs w:val="24"/>
          <w:lang w:val="en-US" w:eastAsia="en-US"/>
        </w:rPr>
        <w:t xml:space="preserve"> A. Patterns of ICT diffusion across the European Union</w:t>
      </w:r>
      <w:r>
        <w:rPr>
          <w:rFonts w:ascii="Times New Roman" w:eastAsia="MS Mincho" w:hAnsi="Times New Roman" w:cs="Times New Roman"/>
          <w:sz w:val="24"/>
          <w:szCs w:val="24"/>
          <w:lang w:val="en-US" w:eastAsia="en-US"/>
        </w:rPr>
        <w:t xml:space="preserve"> // </w:t>
      </w:r>
      <w:r w:rsidRPr="000A33C3">
        <w:rPr>
          <w:rFonts w:ascii="Times New Roman" w:eastAsia="MS Mincho" w:hAnsi="Times New Roman" w:cs="Times New Roman"/>
          <w:sz w:val="24"/>
          <w:szCs w:val="24"/>
          <w:lang w:val="en-US" w:eastAsia="en-US"/>
        </w:rPr>
        <w:t>Economic letters.</w:t>
      </w:r>
      <w:r>
        <w:rPr>
          <w:rFonts w:ascii="Times New Roman" w:eastAsia="MS Mincho" w:hAnsi="Times New Roman" w:cs="Times New Roman"/>
          <w:sz w:val="24"/>
          <w:szCs w:val="24"/>
          <w:lang w:val="en-US" w:eastAsia="en-US"/>
        </w:rPr>
        <w:t xml:space="preserve"> 2006. Vol</w:t>
      </w:r>
      <w:r w:rsidRPr="00D3090E">
        <w:rPr>
          <w:rFonts w:ascii="Times New Roman" w:eastAsia="MS Mincho" w:hAnsi="Times New Roman" w:cs="Times New Roman"/>
          <w:sz w:val="24"/>
          <w:szCs w:val="24"/>
          <w:lang w:val="en-US" w:eastAsia="en-US"/>
        </w:rPr>
        <w:t xml:space="preserve">. 93. </w:t>
      </w:r>
      <w:r>
        <w:rPr>
          <w:rFonts w:ascii="Times New Roman" w:eastAsia="MS Mincho" w:hAnsi="Times New Roman" w:cs="Times New Roman"/>
          <w:sz w:val="24"/>
          <w:szCs w:val="24"/>
          <w:lang w:val="en-US" w:eastAsia="en-US"/>
        </w:rPr>
        <w:t>No</w:t>
      </w:r>
      <w:r w:rsidRPr="00A30D8F">
        <w:rPr>
          <w:rFonts w:ascii="Times New Roman" w:eastAsia="MS Mincho" w:hAnsi="Times New Roman" w:cs="Times New Roman"/>
          <w:sz w:val="24"/>
          <w:szCs w:val="24"/>
          <w:lang w:val="en-US" w:eastAsia="en-US"/>
        </w:rPr>
        <w:t xml:space="preserve">. 1. </w:t>
      </w:r>
      <w:r>
        <w:rPr>
          <w:rFonts w:ascii="Times New Roman" w:eastAsia="MS Mincho" w:hAnsi="Times New Roman" w:cs="Times New Roman"/>
          <w:sz w:val="24"/>
          <w:szCs w:val="24"/>
          <w:lang w:val="en-US" w:eastAsia="en-US"/>
        </w:rPr>
        <w:t>P</w:t>
      </w:r>
      <w:r w:rsidRPr="00E75452">
        <w:rPr>
          <w:rFonts w:ascii="Times New Roman" w:eastAsia="MS Mincho" w:hAnsi="Times New Roman" w:cs="Times New Roman"/>
          <w:sz w:val="24"/>
          <w:szCs w:val="24"/>
          <w:lang w:val="en-US" w:eastAsia="en-US"/>
        </w:rPr>
        <w:t>.</w:t>
      </w:r>
      <w:r>
        <w:rPr>
          <w:rFonts w:ascii="Times New Roman" w:eastAsia="MS Mincho" w:hAnsi="Times New Roman" w:cs="Times New Roman"/>
          <w:sz w:val="24"/>
          <w:szCs w:val="24"/>
          <w:lang w:val="en-US" w:eastAsia="en-US"/>
        </w:rPr>
        <w:t xml:space="preserve"> 45-51.</w:t>
      </w:r>
      <w:r w:rsidRPr="00E75452">
        <w:rPr>
          <w:rFonts w:ascii="Times New Roman" w:eastAsia="MS Mincho" w:hAnsi="Times New Roman" w:cs="Times New Roman"/>
          <w:sz w:val="24"/>
          <w:szCs w:val="24"/>
          <w:lang w:val="en-US" w:eastAsia="en-US"/>
        </w:rPr>
        <w:t xml:space="preserve"> </w:t>
      </w:r>
    </w:p>
    <w:p w:rsidR="005B4558" w:rsidRPr="00D50A8B" w:rsidRDefault="004C594E" w:rsidP="005B4558">
      <w:pPr>
        <w:pStyle w:val="a5"/>
        <w:numPr>
          <w:ilvl w:val="0"/>
          <w:numId w:val="1"/>
        </w:numPr>
        <w:spacing w:after="100" w:afterAutospacing="1" w:line="360" w:lineRule="auto"/>
        <w:ind w:left="567" w:hanging="567"/>
        <w:jc w:val="both"/>
        <w:rPr>
          <w:rFonts w:ascii="Times New Roman" w:eastAsia="MS Mincho" w:hAnsi="Times New Roman" w:cs="Times New Roman"/>
          <w:sz w:val="24"/>
          <w:szCs w:val="24"/>
          <w:lang w:val="en-US" w:eastAsia="en-US"/>
        </w:rPr>
      </w:pPr>
      <w:hyperlink r:id="rId9" w:tgtFrame="_blank" w:history="1">
        <w:proofErr w:type="spellStart"/>
        <w:r w:rsidR="005B4558" w:rsidRPr="00BA275E">
          <w:rPr>
            <w:rFonts w:ascii="Times New Roman" w:eastAsia="MS Mincho" w:hAnsi="Times New Roman" w:cs="Times New Roman"/>
            <w:sz w:val="24"/>
            <w:szCs w:val="24"/>
            <w:lang w:val="en-US" w:eastAsia="en-US"/>
          </w:rPr>
          <w:t>Zasimova</w:t>
        </w:r>
        <w:proofErr w:type="spellEnd"/>
        <w:r w:rsidR="005B4558" w:rsidRPr="00BA275E">
          <w:rPr>
            <w:rFonts w:ascii="Times New Roman" w:eastAsia="MS Mincho" w:hAnsi="Times New Roman" w:cs="Times New Roman"/>
            <w:sz w:val="24"/>
            <w:szCs w:val="24"/>
            <w:lang w:val="en-US" w:eastAsia="en-US"/>
          </w:rPr>
          <w:t xml:space="preserve"> L.</w:t>
        </w:r>
      </w:hyperlink>
      <w:r w:rsidR="005B4558" w:rsidRPr="00BA275E">
        <w:rPr>
          <w:rFonts w:ascii="Times New Roman" w:eastAsia="MS Mincho" w:hAnsi="Times New Roman" w:cs="Times New Roman"/>
          <w:sz w:val="24"/>
          <w:szCs w:val="24"/>
          <w:lang w:val="en-US" w:eastAsia="en-US"/>
        </w:rPr>
        <w:t xml:space="preserve">, </w:t>
      </w:r>
      <w:proofErr w:type="spellStart"/>
      <w:r w:rsidR="005B4558" w:rsidRPr="00BA275E">
        <w:rPr>
          <w:rFonts w:ascii="Times New Roman" w:eastAsia="MS Mincho" w:hAnsi="Times New Roman" w:cs="Times New Roman"/>
          <w:sz w:val="24"/>
          <w:szCs w:val="24"/>
          <w:lang w:val="en-US" w:eastAsia="en-US"/>
        </w:rPr>
        <w:t>Sheluntcova</w:t>
      </w:r>
      <w:proofErr w:type="spellEnd"/>
      <w:r w:rsidR="005B4558" w:rsidRPr="00BA275E">
        <w:rPr>
          <w:rFonts w:ascii="Times New Roman" w:eastAsia="MS Mincho" w:hAnsi="Times New Roman" w:cs="Times New Roman"/>
          <w:sz w:val="24"/>
          <w:szCs w:val="24"/>
          <w:lang w:val="en-US" w:eastAsia="en-US"/>
        </w:rPr>
        <w:t xml:space="preserve"> M. </w:t>
      </w:r>
      <w:hyperlink r:id="rId10" w:tgtFrame="_blank" w:history="1">
        <w:r w:rsidR="005B4558" w:rsidRPr="00BA275E">
          <w:rPr>
            <w:rFonts w:ascii="Times New Roman" w:eastAsia="MS Mincho" w:hAnsi="Times New Roman" w:cs="Times New Roman"/>
            <w:sz w:val="24"/>
            <w:szCs w:val="24"/>
            <w:lang w:val="en-US" w:eastAsia="en-US"/>
          </w:rPr>
          <w:t>Measuring active aging for government policy planning: a case of Russia</w:t>
        </w:r>
      </w:hyperlink>
      <w:r w:rsidR="005B4558" w:rsidRPr="00BA275E">
        <w:rPr>
          <w:rFonts w:ascii="Times New Roman" w:eastAsia="MS Mincho" w:hAnsi="Times New Roman" w:cs="Times New Roman"/>
          <w:sz w:val="24"/>
          <w:szCs w:val="24"/>
          <w:lang w:val="en-US" w:eastAsia="en-US"/>
        </w:rPr>
        <w:t xml:space="preserve"> /</w:t>
      </w:r>
      <w:r w:rsidR="005B4558">
        <w:rPr>
          <w:rFonts w:ascii="Times New Roman" w:eastAsia="MS Mincho" w:hAnsi="Times New Roman" w:cs="Times New Roman"/>
          <w:sz w:val="24"/>
          <w:szCs w:val="24"/>
          <w:lang w:val="en-US" w:eastAsia="en-US"/>
        </w:rPr>
        <w:t>/</w:t>
      </w:r>
      <w:r w:rsidR="005B4558" w:rsidRPr="00BA275E">
        <w:rPr>
          <w:rFonts w:ascii="Times New Roman" w:eastAsia="MS Mincho" w:hAnsi="Times New Roman" w:cs="Times New Roman"/>
          <w:sz w:val="24"/>
          <w:szCs w:val="24"/>
          <w:lang w:val="en-US" w:eastAsia="en-US"/>
        </w:rPr>
        <w:t xml:space="preserve"> HSE Working papers. 2014. WP BRP 11/PA/2014</w:t>
      </w:r>
      <w:r w:rsidR="005B4558">
        <w:rPr>
          <w:rFonts w:ascii="Times New Roman" w:eastAsia="MS Mincho" w:hAnsi="Times New Roman" w:cs="Times New Roman"/>
          <w:sz w:val="24"/>
          <w:szCs w:val="24"/>
          <w:lang w:val="en-US" w:eastAsia="en-US"/>
        </w:rPr>
        <w:t>.</w:t>
      </w:r>
    </w:p>
    <w:p w:rsidR="005B4558" w:rsidRPr="00C22941" w:rsidRDefault="005B4558">
      <w:pPr>
        <w:rPr>
          <w:lang w:val="en-US"/>
        </w:rPr>
      </w:pPr>
    </w:p>
    <w:sectPr w:rsidR="005B4558" w:rsidRPr="00C22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14A63"/>
    <w:multiLevelType w:val="hybridMultilevel"/>
    <w:tmpl w:val="39AA83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41"/>
    <w:rsid w:val="00364C65"/>
    <w:rsid w:val="004C594E"/>
    <w:rsid w:val="005B4558"/>
    <w:rsid w:val="00900E3E"/>
    <w:rsid w:val="009D038A"/>
    <w:rsid w:val="00A65009"/>
    <w:rsid w:val="00C22941"/>
    <w:rsid w:val="00E75C5B"/>
    <w:rsid w:val="00E77239"/>
    <w:rsid w:val="00ED5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229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22941"/>
    <w:rPr>
      <w:rFonts w:ascii="Times New Roman" w:eastAsia="Times New Roman" w:hAnsi="Times New Roman" w:cs="Times New Roman"/>
      <w:b/>
      <w:bCs/>
      <w:sz w:val="36"/>
      <w:szCs w:val="36"/>
      <w:lang w:eastAsia="ru-RU"/>
    </w:rPr>
  </w:style>
  <w:style w:type="paragraph" w:styleId="a3">
    <w:name w:val="No Spacing"/>
    <w:uiPriority w:val="1"/>
    <w:qFormat/>
    <w:rsid w:val="00A65009"/>
    <w:pPr>
      <w:spacing w:after="0" w:line="360" w:lineRule="auto"/>
      <w:jc w:val="both"/>
    </w:pPr>
    <w:rPr>
      <w:rFonts w:ascii="Times New Roman" w:eastAsia="Calibri" w:hAnsi="Times New Roman" w:cs="Times New Roman"/>
      <w:sz w:val="28"/>
    </w:rPr>
  </w:style>
  <w:style w:type="paragraph" w:styleId="a4">
    <w:name w:val="Normal (Web)"/>
    <w:basedOn w:val="a"/>
    <w:uiPriority w:val="99"/>
    <w:unhideWhenUsed/>
    <w:rsid w:val="00E75C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B4558"/>
    <w:pPr>
      <w:ind w:left="720"/>
      <w:contextualSpacing/>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229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22941"/>
    <w:rPr>
      <w:rFonts w:ascii="Times New Roman" w:eastAsia="Times New Roman" w:hAnsi="Times New Roman" w:cs="Times New Roman"/>
      <w:b/>
      <w:bCs/>
      <w:sz w:val="36"/>
      <w:szCs w:val="36"/>
      <w:lang w:eastAsia="ru-RU"/>
    </w:rPr>
  </w:style>
  <w:style w:type="paragraph" w:styleId="a3">
    <w:name w:val="No Spacing"/>
    <w:uiPriority w:val="1"/>
    <w:qFormat/>
    <w:rsid w:val="00A65009"/>
    <w:pPr>
      <w:spacing w:after="0" w:line="360" w:lineRule="auto"/>
      <w:jc w:val="both"/>
    </w:pPr>
    <w:rPr>
      <w:rFonts w:ascii="Times New Roman" w:eastAsia="Calibri" w:hAnsi="Times New Roman" w:cs="Times New Roman"/>
      <w:sz w:val="28"/>
    </w:rPr>
  </w:style>
  <w:style w:type="paragraph" w:styleId="a4">
    <w:name w:val="Normal (Web)"/>
    <w:basedOn w:val="a"/>
    <w:uiPriority w:val="99"/>
    <w:unhideWhenUsed/>
    <w:rsid w:val="00E75C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B4558"/>
    <w:pPr>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quebec.ca/observgo/fichiers/21051_56F0004MIE2007015.pdf" TargetMode="External"/><Relationship Id="rId3" Type="http://schemas.microsoft.com/office/2007/relationships/stylesWithEffects" Target="stylesWithEffects.xml"/><Relationship Id="rId7" Type="http://schemas.openxmlformats.org/officeDocument/2006/relationships/hyperlink" Target="http://publications.gc.ca/Collection/Statcan/21-601-MIE/21-601-MIE200406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ecd.org/internet/ieconomy/39869349.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ublications.hse.ru/view/113524693" TargetMode="External"/><Relationship Id="rId4" Type="http://schemas.openxmlformats.org/officeDocument/2006/relationships/settings" Target="settings.xml"/><Relationship Id="rId9" Type="http://schemas.openxmlformats.org/officeDocument/2006/relationships/hyperlink" Target="https://www.hse.ru/en/org/persons/65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675</Words>
  <Characters>3849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2017-01-13T13:47:00Z</dcterms:created>
  <dcterms:modified xsi:type="dcterms:W3CDTF">2017-04-10T08:18:00Z</dcterms:modified>
</cp:coreProperties>
</file>